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647C8D" w14:paraId="781E6546" w14:textId="77777777" w:rsidTr="00A11FFD">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EEB90A1" w14:textId="77777777" w:rsidR="00647C8D" w:rsidRPr="00DE1DE9" w:rsidRDefault="00593D3E" w:rsidP="00A11FFD">
            <w:pPr>
              <w:pStyle w:val="Sidhuvud"/>
              <w:spacing w:after="100"/>
              <w:rPr>
                <w:b w:val="0"/>
                <w:bCs/>
              </w:rPr>
            </w:pPr>
            <w:r w:rsidRPr="00016365">
              <w:rPr>
                <w:bCs/>
              </w:rPr>
              <w:t>Stadsmiljö</w:t>
            </w:r>
          </w:p>
        </w:tc>
        <w:tc>
          <w:tcPr>
            <w:tcW w:w="3969" w:type="dxa"/>
            <w:tcBorders>
              <w:bottom w:val="nil"/>
            </w:tcBorders>
            <w:shd w:val="clear" w:color="auto" w:fill="auto"/>
          </w:tcPr>
          <w:p w14:paraId="2E185FC2" w14:textId="77777777" w:rsidR="00647C8D" w:rsidRDefault="00647C8D" w:rsidP="00A11FFD">
            <w:pPr>
              <w:pStyle w:val="Sidhuvud"/>
              <w:spacing w:after="100"/>
              <w:jc w:val="right"/>
            </w:pPr>
            <w:r>
              <w:rPr>
                <w:noProof/>
                <w:lang w:eastAsia="sv-SE"/>
              </w:rPr>
              <w:drawing>
                <wp:inline distT="0" distB="0" distL="0" distR="0" wp14:anchorId="2DF414B8" wp14:editId="07CBB1F6">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647C8D" w14:paraId="478DB503" w14:textId="77777777" w:rsidTr="00A11FFD">
        <w:tc>
          <w:tcPr>
            <w:tcW w:w="5103" w:type="dxa"/>
            <w:tcBorders>
              <w:top w:val="nil"/>
              <w:bottom w:val="single" w:sz="4" w:space="0" w:color="auto"/>
            </w:tcBorders>
            <w:shd w:val="clear" w:color="auto" w:fill="auto"/>
          </w:tcPr>
          <w:p w14:paraId="4120196D" w14:textId="77777777" w:rsidR="00647C8D" w:rsidRDefault="00647C8D" w:rsidP="00A11FFD">
            <w:pPr>
              <w:pStyle w:val="Sidhuvud"/>
              <w:spacing w:after="100"/>
            </w:pPr>
          </w:p>
        </w:tc>
        <w:tc>
          <w:tcPr>
            <w:tcW w:w="3969" w:type="dxa"/>
            <w:tcBorders>
              <w:bottom w:val="single" w:sz="4" w:space="0" w:color="auto"/>
            </w:tcBorders>
            <w:shd w:val="clear" w:color="auto" w:fill="auto"/>
          </w:tcPr>
          <w:p w14:paraId="077C5320" w14:textId="77777777" w:rsidR="00647C8D" w:rsidRDefault="00647C8D" w:rsidP="00A11FFD">
            <w:pPr>
              <w:pStyle w:val="Sidhuvud"/>
              <w:spacing w:after="100"/>
              <w:jc w:val="right"/>
            </w:pPr>
          </w:p>
        </w:tc>
      </w:tr>
    </w:tbl>
    <w:p w14:paraId="22660B62" w14:textId="77777777" w:rsidR="00647C8D" w:rsidRDefault="00647C8D" w:rsidP="00647C8D">
      <w:pPr>
        <w:pStyle w:val="Sidhuvud"/>
      </w:pPr>
    </w:p>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Caption w:val="Organisationsnamn och Göteborgs Stads logotyp"/>
      </w:tblPr>
      <w:tblGrid>
        <w:gridCol w:w="3686"/>
        <w:gridCol w:w="5386"/>
      </w:tblGrid>
      <w:tr w:rsidR="00647C8D" w:rsidRPr="00CA0401" w14:paraId="5F6500F6" w14:textId="77777777" w:rsidTr="006A5E3E">
        <w:trPr>
          <w:trHeight w:val="1270"/>
        </w:trPr>
        <w:tc>
          <w:tcPr>
            <w:tcW w:w="3686" w:type="dxa"/>
            <w:shd w:val="clear" w:color="auto" w:fill="auto"/>
          </w:tcPr>
          <w:p w14:paraId="3FCF7988" w14:textId="77777777" w:rsidR="00647C8D" w:rsidRPr="006A5E3E" w:rsidRDefault="00647C8D" w:rsidP="00A11FFD">
            <w:pPr>
              <w:pStyle w:val="Dokumentinfo"/>
              <w:rPr>
                <w:b/>
                <w:bCs/>
              </w:rPr>
            </w:pPr>
            <w:bookmarkStart w:id="0" w:name="_Toc478651876"/>
            <w:r w:rsidRPr="006A5E3E">
              <w:rPr>
                <w:b/>
                <w:bCs/>
              </w:rPr>
              <w:t>Tjänsteutlåtande</w:t>
            </w:r>
          </w:p>
          <w:p w14:paraId="15762276" w14:textId="77777777" w:rsidR="00647C8D" w:rsidRPr="000707CC" w:rsidRDefault="00647C8D" w:rsidP="00A11FFD">
            <w:pPr>
              <w:pStyle w:val="Dokumentinfo"/>
              <w:rPr>
                <w:b/>
              </w:rPr>
            </w:pPr>
            <w:r w:rsidRPr="000707CC">
              <w:t>Utfärdat</w:t>
            </w:r>
            <w:r w:rsidRPr="006A5E3E">
              <w:t xml:space="preserve"> </w:t>
            </w:r>
            <w:r w:rsidR="00E576AB">
              <w:t>2023-04-26</w:t>
            </w:r>
          </w:p>
          <w:p w14:paraId="7014CA5A" w14:textId="77777777" w:rsidR="00647C8D" w:rsidRPr="006A5E3E" w:rsidRDefault="00647C8D" w:rsidP="00A11FFD">
            <w:pPr>
              <w:pStyle w:val="Dokumentinfo"/>
              <w:rPr>
                <w:b/>
                <w:bCs/>
              </w:rPr>
            </w:pPr>
            <w:r w:rsidRPr="000707CC">
              <w:t>Diarienummer</w:t>
            </w:r>
            <w:r w:rsidRPr="006A5E3E">
              <w:t xml:space="preserve"> </w:t>
            </w:r>
            <w:r w:rsidR="00593D3E" w:rsidRPr="00016365">
              <w:t>SMF-2023-00628</w:t>
            </w:r>
          </w:p>
          <w:p w14:paraId="68A3D574" w14:textId="77777777" w:rsidR="00647C8D" w:rsidRPr="000707CC" w:rsidRDefault="00647C8D" w:rsidP="00A11FFD">
            <w:pPr>
              <w:pStyle w:val="Dokumentinfo"/>
              <w:rPr>
                <w:b/>
              </w:rPr>
            </w:pPr>
          </w:p>
        </w:tc>
        <w:tc>
          <w:tcPr>
            <w:tcW w:w="5386" w:type="dxa"/>
            <w:shd w:val="clear" w:color="auto" w:fill="auto"/>
          </w:tcPr>
          <w:p w14:paraId="7040BF98" w14:textId="77777777" w:rsidR="00647C8D" w:rsidRPr="006A5E3E" w:rsidRDefault="00647C8D" w:rsidP="00A11FFD">
            <w:pPr>
              <w:pStyle w:val="Dokumentinfo"/>
            </w:pPr>
            <w:r w:rsidRPr="006A5E3E">
              <w:t>Handläggare</w:t>
            </w:r>
          </w:p>
          <w:p w14:paraId="7F031F1A" w14:textId="1E36A34E" w:rsidR="00647C8D" w:rsidRPr="006A5E3E" w:rsidRDefault="00CA0401" w:rsidP="00A11FFD">
            <w:pPr>
              <w:pStyle w:val="Dokumentinfo"/>
            </w:pPr>
            <w:r w:rsidRPr="00CA0401">
              <w:t>Ingela Gustafsson</w:t>
            </w:r>
          </w:p>
          <w:p w14:paraId="35CD366F" w14:textId="318FB69C" w:rsidR="00647C8D" w:rsidRPr="00CA0401" w:rsidRDefault="00647C8D" w:rsidP="00A11FFD">
            <w:pPr>
              <w:pStyle w:val="Dokumentinfo"/>
            </w:pPr>
            <w:r w:rsidRPr="00CA0401">
              <w:t>Telefon:</w:t>
            </w:r>
            <w:r w:rsidR="00957F41" w:rsidRPr="00CA0401">
              <w:t xml:space="preserve"> </w:t>
            </w:r>
            <w:r w:rsidR="00CA0401" w:rsidRPr="00CA0401">
              <w:t>031-365 58 02</w:t>
            </w:r>
          </w:p>
          <w:p w14:paraId="1CAE2242" w14:textId="2A88AA7D" w:rsidR="00647C8D" w:rsidRPr="00CA0401" w:rsidRDefault="00647C8D" w:rsidP="00A11FFD">
            <w:pPr>
              <w:pStyle w:val="Dokumentinfo"/>
            </w:pPr>
            <w:r w:rsidRPr="00CA0401">
              <w:t xml:space="preserve">E-post: </w:t>
            </w:r>
            <w:r w:rsidR="00CA0401" w:rsidRPr="00CA0401">
              <w:t>ingela</w:t>
            </w:r>
            <w:r w:rsidR="00593D3E" w:rsidRPr="00CA0401">
              <w:t>.gustafsson@stadsmiljo.goteborg.se</w:t>
            </w:r>
          </w:p>
        </w:tc>
      </w:tr>
    </w:tbl>
    <w:bookmarkEnd w:id="0"/>
    <w:p w14:paraId="40E2C60B" w14:textId="6FEE2A3B" w:rsidR="000046E1" w:rsidRPr="00FC0448" w:rsidRDefault="00593D3E" w:rsidP="000046E1">
      <w:pPr>
        <w:pStyle w:val="Rubrik1"/>
      </w:pPr>
      <w:r w:rsidRPr="00016365">
        <w:t xml:space="preserve">Uppföljning av Göteborgs Stads friluftsprogram </w:t>
      </w:r>
      <w:r w:rsidR="006F3F31" w:rsidRPr="00016365">
        <w:t>2018–2025</w:t>
      </w:r>
    </w:p>
    <w:p w14:paraId="56D46451" w14:textId="77777777" w:rsidR="000046E1" w:rsidRPr="00FC0448" w:rsidRDefault="000046E1" w:rsidP="000046E1">
      <w:pPr>
        <w:pStyle w:val="Rubrik2"/>
      </w:pPr>
      <w:r w:rsidRPr="00FC0448">
        <w:t>Förslag till beslut</w:t>
      </w:r>
    </w:p>
    <w:sdt>
      <w:sdtPr>
        <w:rPr>
          <w:rFonts w:eastAsiaTheme="majorEastAsia"/>
        </w:rPr>
        <w:alias w:val="Förslag"/>
        <w:tag w:val="Forslag"/>
        <w:id w:val="-1580823817"/>
        <w:placeholder>
          <w:docPart w:val="FE90155EBE1F4C0093A883FE081BB2D0"/>
        </w:placeholder>
      </w:sdtPr>
      <w:sdtEndPr/>
      <w:sdtContent>
        <w:p w14:paraId="43713FC8" w14:textId="2E77B42E" w:rsidR="000046E1" w:rsidRPr="003769B2" w:rsidRDefault="006F3F31" w:rsidP="006F3F31">
          <w:pPr>
            <w:rPr>
              <w:rFonts w:ascii="Times New Roman" w:eastAsia="Times New Roman" w:hAnsi="Times New Roman" w:cs="Times New Roman"/>
            </w:rPr>
          </w:pPr>
          <w:r>
            <w:rPr>
              <w:rFonts w:ascii="Times New Roman" w:eastAsia="Times New Roman" w:hAnsi="Times New Roman" w:cs="Times New Roman"/>
            </w:rPr>
            <w:t>Stadsmiljönämnden</w:t>
          </w:r>
          <w:bookmarkStart w:id="1" w:name="_Hlk129160205"/>
          <w:r>
            <w:rPr>
              <w:rFonts w:ascii="Times New Roman" w:eastAsia="Times New Roman" w:hAnsi="Times New Roman" w:cs="Times New Roman"/>
            </w:rPr>
            <w:t xml:space="preserve"> </w:t>
          </w:r>
          <w:r>
            <w:rPr>
              <w:rFonts w:ascii="Times New Roman" w:eastAsia="Times New Roman" w:hAnsi="Times New Roman" w:cs="Times New Roman"/>
              <w:color w:val="000000" w:themeColor="text1"/>
            </w:rPr>
            <w:t xml:space="preserve">godkänner rapporten </w:t>
          </w:r>
          <w:r>
            <w:rPr>
              <w:rFonts w:ascii="Times New Roman" w:eastAsia="Times New Roman" w:hAnsi="Times New Roman" w:cs="Times New Roman"/>
              <w:i/>
              <w:iCs/>
              <w:color w:val="000000" w:themeColor="text1"/>
            </w:rPr>
            <w:t xml:space="preserve">Uppföljning </w:t>
          </w:r>
          <w:r>
            <w:rPr>
              <w:rFonts w:ascii="Times New Roman" w:eastAsia="Times New Roman" w:hAnsi="Times New Roman" w:cs="Times New Roman"/>
              <w:i/>
              <w:iCs/>
            </w:rPr>
            <w:t>av Göteborgs Stads Friluftsprogram 2018–2025</w:t>
          </w:r>
          <w:r>
            <w:rPr>
              <w:rFonts w:ascii="Times New Roman" w:eastAsia="Times New Roman" w:hAnsi="Times New Roman" w:cs="Times New Roman"/>
            </w:rPr>
            <w:t>.</w:t>
          </w:r>
        </w:p>
        <w:bookmarkEnd w:id="1" w:displacedByCustomXml="next"/>
      </w:sdtContent>
    </w:sdt>
    <w:p w14:paraId="6AA8C707" w14:textId="77777777" w:rsidR="000046E1" w:rsidRPr="00FC0448" w:rsidRDefault="000046E1" w:rsidP="000046E1">
      <w:pPr>
        <w:pStyle w:val="Rubrik2"/>
      </w:pPr>
      <w:r w:rsidRPr="00FC0448">
        <w:t>Sammanfattning</w:t>
      </w:r>
    </w:p>
    <w:p w14:paraId="649B0350" w14:textId="77777777" w:rsidR="006F3F31" w:rsidRDefault="006F3F31" w:rsidP="006F3F31">
      <w:pPr>
        <w:rPr>
          <w:rFonts w:ascii="Times New Roman" w:eastAsia="Times New Roman" w:hAnsi="Times New Roman" w:cs="Times New Roman"/>
          <w:color w:val="000000" w:themeColor="text1"/>
        </w:rPr>
      </w:pPr>
      <w:r>
        <w:rPr>
          <w:rFonts w:ascii="Times New Roman" w:eastAsia="Times New Roman" w:hAnsi="Times New Roman" w:cs="Times New Roman"/>
        </w:rPr>
        <w:t xml:space="preserve">Göteborgs Stads </w:t>
      </w:r>
      <w:r>
        <w:rPr>
          <w:rFonts w:ascii="Times New Roman" w:eastAsia="Times New Roman" w:hAnsi="Times New Roman" w:cs="Times New Roman"/>
          <w:i/>
          <w:iCs/>
        </w:rPr>
        <w:t>Friluftsprogram</w:t>
      </w:r>
      <w:r>
        <w:rPr>
          <w:rFonts w:ascii="Times New Roman" w:eastAsia="Times New Roman" w:hAnsi="Times New Roman" w:cs="Times New Roman"/>
        </w:rPr>
        <w:t xml:space="preserve"> antogs av kommunfullmäktige år 2018. Friluftsprogrammet tar avstamp i de tio nationella målen för friluftsliv och beskriver hur dessa ska nås i Göteborgs Stad genom sex strategier. </w:t>
      </w:r>
      <w:r>
        <w:rPr>
          <w:rFonts w:ascii="Times New Roman" w:eastAsia="Times New Roman" w:hAnsi="Times New Roman" w:cs="Times New Roman"/>
          <w:color w:val="000000" w:themeColor="text1"/>
        </w:rPr>
        <w:t xml:space="preserve">Stadsmiljönämnden har övertagit dåvarande park- och naturnämndens ansvar för att uppföljning skall ske utifrån strategierna och kommande handlingsplaner. Uppföljning skall ske två gånger under perioden år 2018–2025 enligt kommunfullmäktiges beslut. Den första uppföljningen som redovisas i det här ärendet genomfördes 2022. </w:t>
      </w:r>
      <w:r>
        <w:rPr>
          <w:rFonts w:ascii="Times New Roman" w:eastAsia="Times New Roman" w:hAnsi="Times New Roman" w:cs="Times New Roman"/>
        </w:rPr>
        <w:t xml:space="preserve">Rapporten redogör översiktligt för utvecklingen av friluftslivet generellt i landet och specifikt i </w:t>
      </w:r>
      <w:r>
        <w:rPr>
          <w:rFonts w:ascii="Times New Roman" w:eastAsia="Times New Roman" w:hAnsi="Times New Roman" w:cs="Times New Roman"/>
          <w:color w:val="000000" w:themeColor="text1"/>
        </w:rPr>
        <w:t>Göteborg från 2018 till idag, samt utvecklingsområden att fokusera på under fortsatt programtid. I bilagan redovisas på en mer detaljerad nivå urval av åtgärder som gjorts i Göteborg kopplat till de sex strategierna som friluftsprogrammet bygger på.</w:t>
      </w:r>
    </w:p>
    <w:p w14:paraId="29DB0DD3" w14:textId="77777777" w:rsidR="006F3F31" w:rsidRDefault="006F3F31" w:rsidP="006F3F31">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Uppföljningen visar att friluftslivet i Göteborg är i högsta grad aktivt och varierat. </w:t>
      </w:r>
      <w:r>
        <w:rPr>
          <w:rFonts w:ascii="Times New Roman" w:eastAsia="Times New Roman" w:hAnsi="Times New Roman" w:cs="Times New Roman"/>
        </w:rPr>
        <w:t>Under coronaviruspandemin ökade besökstrycket markant, vilket är positivt ur folkhälsosynpunkt. Samtidigt innebar det ökade besökstrycket i naturområden och parker under pandemin viss negativ påverkan på naturen som till exempel nedskräpning och slitage.</w:t>
      </w:r>
      <w:r>
        <w:rPr>
          <w:rFonts w:ascii="Times New Roman" w:eastAsia="Times New Roman" w:hAnsi="Times New Roman" w:cs="Times New Roman"/>
          <w:color w:val="000000" w:themeColor="text1"/>
        </w:rPr>
        <w:t xml:space="preserve"> </w:t>
      </w:r>
    </w:p>
    <w:p w14:paraId="53AE117F" w14:textId="77777777" w:rsidR="006F3F31" w:rsidRDefault="006F3F31" w:rsidP="006F3F31">
      <w:pPr>
        <w:rPr>
          <w:rFonts w:ascii="Times New Roman" w:eastAsia="Times New Roman" w:hAnsi="Times New Roman" w:cs="Times New Roman"/>
        </w:rPr>
      </w:pPr>
      <w:r>
        <w:rPr>
          <w:rFonts w:ascii="Times New Roman" w:eastAsia="Times New Roman" w:hAnsi="Times New Roman" w:cs="Times New Roman"/>
        </w:rPr>
        <w:t>Många åtgärder har genomförts inom ramen för friluftsprogram men det finns ett fortsatt stort behov av åtgärder. En hel del kan rymmas inom befintliga budgetramar men det finns områden där det krävs resursförstärkning eller omprioriteringar. Mycket pågående arbete inom ramen för programmet bör fortsätta som tidigare, men det finns anledning att fokusera mer på vissa delar vilket beskrivs i 10 stycken utvecklingsområden till år 2025 och framåt.</w:t>
      </w:r>
    </w:p>
    <w:p w14:paraId="53679B01" w14:textId="77777777" w:rsidR="00990F9D" w:rsidRDefault="00990F9D" w:rsidP="00990F9D">
      <w:pPr>
        <w:pStyle w:val="Rubrik2"/>
      </w:pPr>
      <w:r>
        <w:t>Bedömning ur ekonomisk dimension</w:t>
      </w:r>
    </w:p>
    <w:p w14:paraId="2107FAE4" w14:textId="77777777" w:rsidR="006F3F31" w:rsidRDefault="006F3F31" w:rsidP="006F3F31">
      <w:pPr>
        <w:rPr>
          <w:rFonts w:ascii="Times New Roman" w:eastAsia="Times New Roman" w:hAnsi="Times New Roman" w:cs="Times New Roman"/>
        </w:rPr>
      </w:pPr>
      <w:r>
        <w:rPr>
          <w:rFonts w:ascii="Times New Roman" w:eastAsia="Times New Roman" w:hAnsi="Times New Roman" w:cs="Times New Roman"/>
        </w:rPr>
        <w:t xml:space="preserve">Många åtgärder har genomförts inom ramen för friluftsprogram men det finns ett fortsatt stort behov av åtgärder. En hel del kan rymmas inom befintliga budgetramar men det finns områden där det krävs resursförstärkning eller omprioriteringar. Det gäller till exempel resurser för att kunna åstadkomma en kontinuerlig och långsiktig naturvårdsinriktad skötsel samt drift- och investeringsmedel för nya kommunala naturreservat - som till exempel den nu pågående reservatsbildningen av Lärjeåns </w:t>
      </w:r>
      <w:r>
        <w:rPr>
          <w:rFonts w:ascii="Times New Roman" w:eastAsia="Times New Roman" w:hAnsi="Times New Roman" w:cs="Times New Roman"/>
        </w:rPr>
        <w:lastRenderedPageBreak/>
        <w:t>dalgång. Friluftsprogrammets mål att tillhandahålla funktionella, säkra och tillgängliga friluftsanläggningar som vägar i naturområden, badplatser med flera kan inte uppfyllas i önskvärd grad i dag. Det finns en underhållsskuld som behöver tas igen för att kunna erbjuda anläggningar som uppfyller en standard som är rimlig. Kraftiga regn som orsakar skador på anläggningar har ökat över tid och kommer troligen på grund av klimatförändringar bli fler. Det är i det sammanhanget också av vikt att rusta upp och bygga nya anläggningar som är mer hållbara med avseende på det och andra klimateffekter.</w:t>
      </w:r>
    </w:p>
    <w:p w14:paraId="4A30AFDB" w14:textId="77777777" w:rsidR="006F3F31" w:rsidRDefault="006F3F31" w:rsidP="006F3F31">
      <w:pPr>
        <w:rPr>
          <w:rFonts w:ascii="Times New Roman" w:eastAsia="Times New Roman" w:hAnsi="Times New Roman" w:cs="Times New Roman"/>
        </w:rPr>
      </w:pPr>
      <w:r>
        <w:rPr>
          <w:rFonts w:ascii="Times New Roman" w:eastAsia="Times New Roman" w:hAnsi="Times New Roman" w:cs="Times New Roman"/>
        </w:rPr>
        <w:t>Det finns även behov av nya typer av anläggningar som till exempel cykelleder/banor i terräng för stigcykling. Naturvårdsåtgärder men också friluftslivsåtgärder har ofta bedrivits i projektform med bidrag från till exempel Naturvårdsverket. I dagsläget är bidragsmöjligheterna starkt begränsade, till exempel från Naturvårdsverket på grund av budgetneddragningar.</w:t>
      </w:r>
    </w:p>
    <w:p w14:paraId="4106021C" w14:textId="77777777" w:rsidR="00990F9D" w:rsidRDefault="00990F9D" w:rsidP="00990F9D">
      <w:pPr>
        <w:pStyle w:val="Rubrik2"/>
      </w:pPr>
      <w:r>
        <w:t>Bedömning ur ekologisk dimension</w:t>
      </w:r>
    </w:p>
    <w:p w14:paraId="7F942057" w14:textId="77777777" w:rsidR="006F3F31" w:rsidRDefault="006F3F31" w:rsidP="006F3F31">
      <w:pPr>
        <w:rPr>
          <w:rFonts w:ascii="Times New Roman" w:eastAsia="Times New Roman" w:hAnsi="Times New Roman" w:cs="Times New Roman"/>
        </w:rPr>
      </w:pPr>
      <w:r>
        <w:rPr>
          <w:rFonts w:ascii="Times New Roman" w:eastAsia="Times New Roman" w:hAnsi="Times New Roman" w:cs="Times New Roman"/>
        </w:rPr>
        <w:t>Friluftsprogrammet syftar generellt till att friluftsliv skall ske på naturens villkor så långt möjligt. Att säkerställa både stora och mindre naturområden, samt gröna kilar och blågröna stråk för friluftsliv, sammanfaller med behoven för att uppnå en hög biologisk mångfald och fungerande grön infrastruktur i Staden. Det pågående arbetet med att bilda naturreservat i Lärjeåns dalgång kommer att bidra till att uppfylla både det ekologiska och sociala målet i form av friluftsliv. Strategin att vårda naturen för både användbarhet och biologisk mångfald, så att variationsrika och attraktiva områden skapas, tillämpas i hög grad i Stadens förvaltning av naturområden men också i parker. Det ökade besökstrycket i naturområden och parker under pandemin innebar viss negativ påverkan på natur som till exempel nedskräpning och slitage. Det blev då också uppenbart att det finns ett ökat behov av information och kunskapshöjning om natur och allemansrätt samt hur man beter sig när man vistas i naturen. Det utomhuspedagogiska arbetet och informationsarbetet som redan finns idag är viktigt, och behöver utvecklas vidare för att öka förståelsen för naturvärdena och hur de kan påverkas av vårt beteende.</w:t>
      </w:r>
    </w:p>
    <w:p w14:paraId="40686C2B" w14:textId="77777777" w:rsidR="00990F9D" w:rsidRDefault="00990F9D" w:rsidP="00990F9D">
      <w:pPr>
        <w:pStyle w:val="Rubrik2"/>
      </w:pPr>
      <w:r>
        <w:t>Bedömning ur social dimension</w:t>
      </w:r>
    </w:p>
    <w:p w14:paraId="15C35742" w14:textId="77777777" w:rsidR="006F3F31" w:rsidRDefault="006F3F31" w:rsidP="006F3F31">
      <w:pPr>
        <w:rPr>
          <w:rFonts w:ascii="Times New Roman" w:eastAsia="Times New Roman" w:hAnsi="Times New Roman" w:cs="Times New Roman"/>
        </w:rPr>
      </w:pPr>
      <w:r>
        <w:rPr>
          <w:rFonts w:ascii="Times New Roman" w:eastAsia="Times New Roman" w:hAnsi="Times New Roman" w:cs="Times New Roman"/>
        </w:rPr>
        <w:t>Friluftsliv bidrar till ökad folkhälsa både genom fysisk aktivitet och psykiskt välmående och kan även bidra till ökad integration. Friluftsprogrammets mål är att Göteborg skall vara en stad med ett levande och varierat friluftsliv för alla. Aktiviteter som många enkelt kan ta del av är prioriterat. Mycket har gjorts och görs för att möjliggöra för friluftslivet men det finns fortsatt behov av att tillgängliggöra anläggningar och områden för att nå fler liksom att underhålla och anlägga nytt. Föreningslivet är viktigt och bidrar i hög grad till att staden har ett aktivt friluftsliv med social samvaro för många olika grupper av göteborgare. Att förbättra förutsättningar för och samarbete med föreningslivet, volontärer och andra aktörer är därför angeläget.</w:t>
      </w:r>
    </w:p>
    <w:p w14:paraId="01793B04" w14:textId="77777777" w:rsidR="00261E5E" w:rsidRDefault="00261E5E" w:rsidP="00261E5E">
      <w:pPr>
        <w:pStyle w:val="Rubrik2"/>
      </w:pPr>
      <w:r w:rsidRPr="00261E5E">
        <w:t>Bilagor</w:t>
      </w:r>
    </w:p>
    <w:sdt>
      <w:sdtPr>
        <w:alias w:val="Beslut"/>
        <w:tag w:val="Beslut"/>
        <w:id w:val="-81615917"/>
        <w:placeholder>
          <w:docPart w:val="F6308BBE3844474AB30B8843AB963F3D"/>
        </w:placeholder>
      </w:sdtPr>
      <w:sdtEndPr/>
      <w:sdtContent>
        <w:p w14:paraId="4A95C55C" w14:textId="6617BA93" w:rsidR="006F3F31" w:rsidRDefault="006F3F31" w:rsidP="006F3F31">
          <w:pPr>
            <w:rPr>
              <w:rFonts w:ascii="Times New Roman" w:eastAsia="Times New Roman" w:hAnsi="Times New Roman" w:cs="Times New Roman"/>
              <w:i/>
              <w:iCs/>
            </w:rPr>
          </w:pPr>
          <w:r>
            <w:rPr>
              <w:rFonts w:ascii="Times New Roman" w:eastAsia="Times New Roman" w:hAnsi="Times New Roman" w:cs="Times New Roman"/>
            </w:rPr>
            <w:t>1.</w:t>
          </w:r>
          <w:r>
            <w:rPr>
              <w:rFonts w:ascii="Times New Roman" w:eastAsia="Times New Roman" w:hAnsi="Times New Roman" w:cs="Times New Roman"/>
            </w:rPr>
            <w:tab/>
            <w:t xml:space="preserve">Rapport </w:t>
          </w:r>
          <w:r>
            <w:rPr>
              <w:rFonts w:ascii="Times New Roman" w:eastAsia="Times New Roman" w:hAnsi="Times New Roman" w:cs="Times New Roman"/>
              <w:i/>
              <w:iCs/>
            </w:rPr>
            <w:t>Uppföljning av Göteborgs Stads Friluftsprogram 2018–2025</w:t>
          </w:r>
        </w:p>
        <w:p w14:paraId="1398C754" w14:textId="60BA4C8E" w:rsidR="00091831" w:rsidRPr="006F3F31" w:rsidRDefault="006F3F31" w:rsidP="006F3F31">
          <w:pPr>
            <w:ind w:left="1300" w:hanging="130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Bilaga till rapporten – </w:t>
          </w:r>
          <w:r>
            <w:rPr>
              <w:rFonts w:ascii="Times New Roman" w:eastAsia="Times New Roman" w:hAnsi="Times New Roman" w:cs="Times New Roman"/>
              <w:i/>
              <w:iCs/>
            </w:rPr>
            <w:t>Uppföljning av friluftsprogram per strategi</w:t>
          </w:r>
          <w:r>
            <w:rPr>
              <w:rFonts w:ascii="Times New Roman" w:eastAsia="Times New Roman" w:hAnsi="Times New Roman" w:cs="Times New Roman"/>
            </w:rPr>
            <w:t xml:space="preserve"> – exempel på aktiviteter och åtgärder 2018–2022</w:t>
          </w:r>
        </w:p>
      </w:sdtContent>
    </w:sdt>
    <w:p w14:paraId="6723B013" w14:textId="427CA702" w:rsidR="000046E1" w:rsidRDefault="000046E1" w:rsidP="000046E1"/>
    <w:p w14:paraId="5F26C731" w14:textId="77777777" w:rsidR="000046E1" w:rsidRDefault="000046E1" w:rsidP="000046E1">
      <w:pPr>
        <w:pStyle w:val="Rubrik2"/>
      </w:pPr>
      <w:r>
        <w:lastRenderedPageBreak/>
        <w:t>Ärendet </w:t>
      </w:r>
    </w:p>
    <w:p w14:paraId="4E2F17B4" w14:textId="77777777" w:rsidR="006F3F31" w:rsidRDefault="006F3F31" w:rsidP="006F3F31">
      <w:pPr>
        <w:rPr>
          <w:rFonts w:ascii="Times New Roman" w:eastAsia="Times New Roman" w:hAnsi="Times New Roman" w:cs="Times New Roman"/>
          <w:color w:val="0D0D0D" w:themeColor="text1" w:themeTint="F2"/>
        </w:rPr>
      </w:pPr>
      <w:bookmarkStart w:id="2" w:name="_Hlk129874946"/>
      <w:r>
        <w:rPr>
          <w:rFonts w:ascii="Times New Roman" w:eastAsia="Times New Roman" w:hAnsi="Times New Roman" w:cs="Times New Roman"/>
        </w:rPr>
        <w:t xml:space="preserve">Göteborgs Stads Friluftsprogram antogs av kommunfullmäktige år 2018. Friluftsprogrammet tar avstamp i de 10 nationella målen för </w:t>
      </w:r>
      <w:r>
        <w:rPr>
          <w:rFonts w:ascii="Times New Roman" w:eastAsia="Times New Roman" w:hAnsi="Times New Roman" w:cs="Times New Roman"/>
          <w:color w:val="0D0D0D" w:themeColor="text1" w:themeTint="F2"/>
        </w:rPr>
        <w:t xml:space="preserve">friluftsliv och beskriver hur dessa ska nås i Göteborgs Stad. Stadsmiljönämnden har övertagit dåvarande park- och naturnämndens ansvar för att uppföljning skall ske utifrån strategierna och kommande handlingsplaner. </w:t>
      </w:r>
      <w:bookmarkEnd w:id="2"/>
      <w:r>
        <w:rPr>
          <w:rFonts w:ascii="Times New Roman" w:eastAsia="Times New Roman" w:hAnsi="Times New Roman" w:cs="Times New Roman"/>
          <w:color w:val="0D0D0D" w:themeColor="text1" w:themeTint="F2"/>
        </w:rPr>
        <w:t>Uppföljning skall ske två gånger under perioden år 2018–2025 enligt kommunfullmäktiges beslut och ärendet behandlar den första uppföljningen.</w:t>
      </w:r>
    </w:p>
    <w:p w14:paraId="39100F16" w14:textId="77777777" w:rsidR="000046E1" w:rsidRDefault="000046E1" w:rsidP="000046E1">
      <w:pPr>
        <w:pStyle w:val="Rubrik2"/>
      </w:pPr>
      <w:r>
        <w:t>Beskrivning av ärendet</w:t>
      </w:r>
    </w:p>
    <w:sdt>
      <w:sdtPr>
        <w:rPr>
          <w:rFonts w:eastAsiaTheme="majorEastAsia"/>
        </w:rPr>
        <w:alias w:val="Komplettering"/>
        <w:tag w:val="Komplettering"/>
        <w:id w:val="434096919"/>
        <w:placeholder>
          <w:docPart w:val="ABB9A28366BC424692B6E312C0C6580C"/>
        </w:placeholder>
      </w:sdtPr>
      <w:sdtEndPr/>
      <w:sdtContent>
        <w:bookmarkStart w:id="3" w:name="_Hlk129957538" w:displacedByCustomXml="prev"/>
        <w:p w14:paraId="46F9BF5D" w14:textId="272CD7AB" w:rsidR="006F3F31" w:rsidRDefault="006F3F31" w:rsidP="006F3F31">
          <w:pPr>
            <w:rPr>
              <w:rFonts w:ascii="Times New Roman" w:eastAsia="Times New Roman" w:hAnsi="Times New Roman" w:cs="Times New Roman"/>
            </w:rPr>
          </w:pPr>
          <w:r>
            <w:rPr>
              <w:rFonts w:ascii="Times New Roman" w:eastAsia="Times New Roman" w:hAnsi="Times New Roman" w:cs="Times New Roman"/>
            </w:rPr>
            <w:t>Göteborgs Stads Friluftsprogram antogs av kommunfullmäktige år 2018. Uppföljning ska ske två gånger under perioden år 2018–2025 enlig</w:t>
          </w:r>
          <w:r>
            <w:rPr>
              <w:rFonts w:ascii="Times New Roman" w:eastAsia="Times New Roman" w:hAnsi="Times New Roman" w:cs="Times New Roman"/>
              <w:color w:val="0D0D0D" w:themeColor="text1" w:themeTint="F2"/>
            </w:rPr>
            <w:t xml:space="preserve">t kommunfullmäktiges beslut. Det här är ärendet behandlar första uppföljningen vilken genomfördes 2022. </w:t>
          </w:r>
        </w:p>
        <w:p w14:paraId="762F3E28" w14:textId="77777777" w:rsidR="006F3F31" w:rsidRDefault="006F3F31" w:rsidP="006F3F31">
          <w:pPr>
            <w:rPr>
              <w:rFonts w:ascii="Times New Roman" w:eastAsia="Times New Roman" w:hAnsi="Times New Roman" w:cs="Times New Roman"/>
            </w:rPr>
          </w:pPr>
          <w:r>
            <w:rPr>
              <w:rFonts w:ascii="Times New Roman" w:eastAsia="Times New Roman" w:hAnsi="Times New Roman" w:cs="Times New Roman"/>
            </w:rPr>
            <w:t>Friluftsprogrammet tar avstamp i de 10 nationella målen för friluftsliv. Målet för friluftsprogrammet att: ”Göteborg ska vara en stad med ett levande och varierat friluftsliv” och friluftsprogrammet skall bidra till ökad folkhälsa, integration och ett rikare kulturliv. För att uppnå målen innehåller friluftsprogrammet sex strategier.</w:t>
          </w:r>
        </w:p>
        <w:p w14:paraId="0D70698A" w14:textId="77777777" w:rsidR="006F3F31" w:rsidRDefault="006F3F31" w:rsidP="006F3F31">
          <w:pPr>
            <w:rPr>
              <w:rFonts w:ascii="Times New Roman" w:eastAsia="Times New Roman" w:hAnsi="Times New Roman" w:cs="Times New Roman"/>
              <w:color w:val="000000" w:themeColor="text1"/>
            </w:rPr>
          </w:pPr>
          <w:r>
            <w:rPr>
              <w:rFonts w:ascii="Times New Roman" w:eastAsia="Times New Roman" w:hAnsi="Times New Roman" w:cs="Times New Roman"/>
            </w:rPr>
            <w:t xml:space="preserve">Rapporten redogör översiktligt för utvecklingen av friluftslivet generellt i landet och specifikt i </w:t>
          </w:r>
          <w:r>
            <w:rPr>
              <w:rFonts w:ascii="Times New Roman" w:eastAsia="Times New Roman" w:hAnsi="Times New Roman" w:cs="Times New Roman"/>
              <w:color w:val="000000" w:themeColor="text1"/>
            </w:rPr>
            <w:t>Göteborg från 2018 till idag, samt utvecklingsområden att fokusera på under fortsatt programtid. I bilagan redovisas på en mer detaljerad nivå urval av åtgärder som gjorts i Göteborg kopplat till de sex strategierna som friluftsprogrammet bygger på.</w:t>
          </w:r>
        </w:p>
        <w:p w14:paraId="2C8D80EA" w14:textId="77777777" w:rsidR="006F3F31" w:rsidRDefault="006F3F31" w:rsidP="006F3F31">
          <w:pPr>
            <w:rPr>
              <w:rFonts w:ascii="Times New Roman" w:eastAsia="Times New Roman" w:hAnsi="Times New Roman" w:cs="Times New Roman"/>
            </w:rPr>
          </w:pPr>
          <w:r>
            <w:rPr>
              <w:rFonts w:ascii="Times New Roman" w:eastAsia="Times New Roman" w:hAnsi="Times New Roman" w:cs="Times New Roman"/>
              <w:color w:val="000000" w:themeColor="text1"/>
            </w:rPr>
            <w:t>Uppföljningen visar att friluftslivet i Göteborg är i högsta grad aktivt och varierat. Promenad med och utan hund är även som tidigare den vanligaste aktiviteten – det visar flera undersökningar både nationellt och regionalt. Löpning och vandring är också vanligt. Cykling har ökat över tid och då främst terrängcykling. Under sommarsäsongen är våra friluftsbad välbesökta</w:t>
          </w:r>
          <w:r>
            <w:rPr>
              <w:rFonts w:ascii="Times New Roman" w:eastAsia="Times New Roman" w:hAnsi="Times New Roman" w:cs="Times New Roman"/>
            </w:rPr>
            <w:t>. Tillgången till sjöar, vattendrag och hav ger goda möjligheter till sportfiske som är populärt i staden; det gäller även paddling, vindsurfing och andra vattenburna aktiviteter. Ridning är populärt, särskilt bland flickor, och är prioriterat ur jämställdhetssynpunkt.</w:t>
          </w:r>
        </w:p>
        <w:p w14:paraId="4B976A2C" w14:textId="77777777" w:rsidR="006F3F31" w:rsidRDefault="006F3F31" w:rsidP="006F3F31">
          <w:pPr>
            <w:rPr>
              <w:rFonts w:ascii="Times New Roman" w:eastAsia="MS PMincho" w:hAnsi="Times New Roman" w:cs="Times New Roman"/>
              <w:highlight w:val="yellow"/>
            </w:rPr>
          </w:pPr>
          <w:r>
            <w:rPr>
              <w:rFonts w:ascii="Times New Roman" w:eastAsia="Times New Roman" w:hAnsi="Times New Roman" w:cs="Times New Roman"/>
            </w:rPr>
            <w:t xml:space="preserve">Under coronaviruspandemin ökade besökstrycket markant, vilket är positivt ur folkhälsosynpunkt. </w:t>
          </w:r>
          <w:r>
            <w:rPr>
              <w:rFonts w:ascii="Times New Roman" w:eastAsia="MS PMincho" w:hAnsi="Times New Roman" w:cs="Times New Roman"/>
            </w:rPr>
            <w:t xml:space="preserve">Med det ökade besökstrycket under pandemin som bakgrund genomfördes flera åtgärder under 2020 och 2021 för att möjliggöra för ännu fler att vistas ute under mer ”smittsäkra” förhållanden, och locka fler att upptäcka nya naturområden att besöka. Mycket kunde göras genom det politiska uppdraget att genomföra trängselförebyggande åtgärder i parker, naturområden och badplatser under sommaren 2021 med en budget på 15 miljoner kronor. </w:t>
          </w:r>
        </w:p>
        <w:p w14:paraId="0AD0F9AC" w14:textId="77777777" w:rsidR="006F3F31" w:rsidRDefault="006F3F31" w:rsidP="006F3F31">
          <w:pPr>
            <w:rPr>
              <w:rFonts w:ascii="Times New Roman" w:eastAsia="Times New Roman" w:hAnsi="Times New Roman" w:cs="Times New Roman"/>
            </w:rPr>
          </w:pPr>
          <w:r>
            <w:rPr>
              <w:rFonts w:ascii="Times New Roman" w:eastAsia="Times New Roman" w:hAnsi="Times New Roman" w:cs="Times New Roman"/>
            </w:rPr>
            <w:t>Ökat besökstryck i naturområden liksom effekter av klimatförändringar medför dock påverkan på mark, vatten och anläggningar. Det medför ett ökat behov av förbättrad drift och underhåll av befintliga friluftsanläggningar, liksom nya anläggningar för att kanalisera olika aktiviteter. Det gäller även förbättring av tillgängligheten för alla.</w:t>
          </w:r>
        </w:p>
        <w:p w14:paraId="0E06ED3D" w14:textId="77777777" w:rsidR="006F3F31" w:rsidRDefault="006F3F31" w:rsidP="006F3F31">
          <w:pPr>
            <w:spacing w:before="240"/>
            <w:rPr>
              <w:rFonts w:ascii="Times New Roman" w:eastAsia="Times New Roman" w:hAnsi="Times New Roman" w:cs="Times New Roman"/>
            </w:rPr>
          </w:pPr>
          <w:r>
            <w:rPr>
              <w:rFonts w:ascii="Times New Roman" w:eastAsia="Times New Roman" w:hAnsi="Times New Roman" w:cs="Times New Roman"/>
            </w:rPr>
            <w:t>Mer information och kunskapshöjning när det gäller allemansrätt, hur man bör bete sig vid vistelse i natur liksom information om hur man hittar till och i områden är angeläget. Att nå nya och fler målgrupper, förbättra förutsättningar för och samarbete med föreningslivet, volontärer och andra aktörer är andra viktiga områden att arbeta vidare med.</w:t>
          </w:r>
        </w:p>
        <w:p w14:paraId="3AC80804" w14:textId="77777777" w:rsidR="006F3F31" w:rsidRDefault="006F3F31" w:rsidP="006F3F31">
          <w:pPr>
            <w:spacing w:before="240"/>
            <w:rPr>
              <w:rFonts w:ascii="Times New Roman" w:eastAsia="Times New Roman" w:hAnsi="Times New Roman" w:cs="Times New Roman"/>
            </w:rPr>
          </w:pPr>
          <w:r>
            <w:rPr>
              <w:rFonts w:ascii="Times New Roman" w:eastAsia="Times New Roman" w:hAnsi="Times New Roman" w:cs="Times New Roman"/>
            </w:rPr>
            <w:t>Säkrad tillgång till både små och stora naturområden liksom koppling mellan dessa är grundläggande villkor för en fortsatt utveckling av friluftsliv i Staden.</w:t>
          </w:r>
          <w:bookmarkEnd w:id="3"/>
          <w:r>
            <w:rPr>
              <w:rFonts w:ascii="Times New Roman" w:eastAsia="Times New Roman" w:hAnsi="Times New Roman" w:cs="Times New Roman"/>
            </w:rPr>
            <w:t xml:space="preserve"> Naturområden och parker med tillhörande anläggningar finns spridda över Staden, är öppna för alla och i huvudsak gratis. Det skapar förutsättningar för att i viss mån kunna bidra till ökad integration. Detta gäller även verksamhet som till exempel gratis utlåning av utrustning och möjlighet att pröva på friluftsverksamhet vilket bedrivs på flera platser för att nå målgrupper som inte besöker parker och naturområden i någon högre grad och kan därmed även bidra till ökad integration. Friluftsbaden är också platser där många olika besökare kan mötas.</w:t>
          </w:r>
        </w:p>
        <w:p w14:paraId="26E8468A" w14:textId="77777777" w:rsidR="006F3F31" w:rsidRDefault="006F3F31" w:rsidP="006F3F31">
          <w:pPr>
            <w:rPr>
              <w:rFonts w:ascii="Times New Roman" w:eastAsia="Times New Roman" w:hAnsi="Times New Roman" w:cs="Times New Roman"/>
            </w:rPr>
          </w:pPr>
          <w:r>
            <w:rPr>
              <w:rFonts w:ascii="Times New Roman" w:eastAsia="Times New Roman" w:hAnsi="Times New Roman" w:cs="Times New Roman"/>
            </w:rPr>
            <w:t>Staden har ansvar för att tillhandahålla förutsättningar för friluftsliv i form av mark och vatten samt anläggningar. Säkrad tillgång till naturområden – både de mindre bostadsnära och större – liksom koppling mellan dessa är grundläggande villkor för en fortsatt utveckling av friluftsliv i Staden. Det finns många naturområden och parker i staden med olika typer av friluftsanläggningar att utöva friluftsliv i. Stor del av marken i dessa områden ägs av kommunen vilket skapar goda förutsättningar för friluftslivet.</w:t>
          </w:r>
        </w:p>
        <w:p w14:paraId="37E6E1BE" w14:textId="77777777" w:rsidR="006F3F31" w:rsidRDefault="006F3F31" w:rsidP="006F3F31">
          <w:pPr>
            <w:rPr>
              <w:rFonts w:ascii="Times New Roman" w:eastAsia="Times New Roman" w:hAnsi="Times New Roman" w:cs="Times New Roman"/>
            </w:rPr>
          </w:pPr>
          <w:r>
            <w:rPr>
              <w:rFonts w:ascii="Times New Roman" w:eastAsia="Times New Roman" w:hAnsi="Times New Roman" w:cs="Times New Roman"/>
            </w:rPr>
            <w:t>Staden har också ett ansvar för information och kunskapshöjning, stöd till föreningar och andra aktörer som har anläggningar och bedriver friluftsverksamhet. Mycket information som berör friluftsliv finns på Stadens hemsida och sociala medier. Även skyltning ute på plats är viktigt. Det bedrivs också ett aktivt utomhuspedagogiskt arbete på stadsmiljöförvaltningen, skolor och förskolor med flera. Staden erbjuder även aktiviteter och möjligheter att prova på friluftslivsverksamheter.</w:t>
          </w:r>
        </w:p>
        <w:p w14:paraId="1591A6B2" w14:textId="20242F07" w:rsidR="00EF09B7" w:rsidRPr="006F3F31" w:rsidRDefault="006F3F31" w:rsidP="00EF09B7">
          <w:pPr>
            <w:rPr>
              <w:rFonts w:ascii="Times New Roman" w:eastAsia="Times New Roman" w:hAnsi="Times New Roman" w:cs="Times New Roman"/>
            </w:rPr>
          </w:pPr>
          <w:r>
            <w:rPr>
              <w:rFonts w:ascii="Times New Roman" w:eastAsia="Times New Roman" w:hAnsi="Times New Roman" w:cs="Times New Roman"/>
            </w:rPr>
            <w:t xml:space="preserve">Föreningslivet är viktiga aktörer när det gäller friluftsliv i många avseenden. Flera friluftsanläggningar både sköts och anläggs av föreningar. Många föreningar erbjuder friluftsaktiviteter inte minst till barn och ungdomar i samband med skollov. </w:t>
          </w:r>
        </w:p>
      </w:sdtContent>
    </w:sdt>
    <w:p w14:paraId="0FB4BF60" w14:textId="77777777" w:rsidR="000046E1" w:rsidRDefault="000046E1" w:rsidP="000046E1">
      <w:pPr>
        <w:pStyle w:val="Rubrik2"/>
      </w:pPr>
      <w:r>
        <w:t>Förvaltningens/bolagets bedömning</w:t>
      </w:r>
    </w:p>
    <w:p w14:paraId="087231B5" w14:textId="77777777" w:rsidR="006F3F31" w:rsidRDefault="006F3F31" w:rsidP="006F3F31">
      <w:pPr>
        <w:rPr>
          <w:rFonts w:ascii="Times New Roman" w:eastAsia="Times New Roman" w:hAnsi="Times New Roman" w:cs="Times New Roman"/>
        </w:rPr>
      </w:pPr>
      <w:r>
        <w:rPr>
          <w:rFonts w:ascii="Times New Roman" w:eastAsia="Times New Roman" w:hAnsi="Times New Roman" w:cs="Times New Roman"/>
        </w:rPr>
        <w:t>Friluftsprogrammet sträcker sig till och med år 2025. Mycket pågående arbete inom ramen för programmet bör fortsätta som tidigare, men det finns anledning att fokusera och utveckla mer inom en del områden. Mot bakgrund av de stora organisationsförändringar som nu har genomförts finns ett ökat behov av att hitta former för nätverk eller annan samverkansform för friluftslivsfrågor – detta gäller både inom Staden och med andra aktörer. Genom uppföljningen har nedan utvecklingsområden identifierats och som beskrivs utförligare i rapporten.</w:t>
      </w:r>
    </w:p>
    <w:p w14:paraId="1FE99D89" w14:textId="77777777" w:rsidR="006F3F31" w:rsidRDefault="006F3F31" w:rsidP="006F3F31">
      <w:pPr>
        <w:rPr>
          <w:rFonts w:ascii="Arial" w:eastAsia="Times New Roman" w:hAnsi="Arial" w:cs="Arial"/>
          <w:b/>
          <w:bCs/>
          <w:sz w:val="21"/>
          <w:szCs w:val="21"/>
        </w:rPr>
      </w:pPr>
      <w:r>
        <w:rPr>
          <w:rFonts w:ascii="Arial" w:eastAsia="Times New Roman" w:hAnsi="Arial" w:cs="Arial"/>
          <w:b/>
          <w:bCs/>
          <w:sz w:val="21"/>
          <w:szCs w:val="21"/>
        </w:rPr>
        <w:t xml:space="preserve">Utvecklingsområden att fokusera på till år 2025 och framåt </w:t>
      </w:r>
    </w:p>
    <w:p w14:paraId="604D4DC2" w14:textId="77777777" w:rsidR="006F3F31" w:rsidRDefault="006F3F31" w:rsidP="006F3F31">
      <w:pPr>
        <w:pStyle w:val="Liststycke"/>
        <w:numPr>
          <w:ilvl w:val="0"/>
          <w:numId w:val="8"/>
        </w:numPr>
        <w:rPr>
          <w:rFonts w:ascii="Times New Roman" w:eastAsia="Times New Roman" w:hAnsi="Times New Roman" w:cs="Times New Roman"/>
        </w:rPr>
      </w:pPr>
      <w:r>
        <w:rPr>
          <w:rFonts w:ascii="Times New Roman" w:eastAsia="Times New Roman" w:hAnsi="Times New Roman" w:cs="Times New Roman"/>
        </w:rPr>
        <w:t xml:space="preserve">Fortsatt säkerställande av större naturområden liksom bostadsnära park- och naturområden. </w:t>
      </w:r>
    </w:p>
    <w:p w14:paraId="10AD0623" w14:textId="77777777" w:rsidR="006F3F31" w:rsidRDefault="006F3F31" w:rsidP="006F3F31">
      <w:pPr>
        <w:pStyle w:val="Liststycke"/>
        <w:numPr>
          <w:ilvl w:val="0"/>
          <w:numId w:val="8"/>
        </w:numPr>
        <w:rPr>
          <w:rFonts w:ascii="Times New Roman" w:eastAsia="Times New Roman" w:hAnsi="Times New Roman" w:cs="Times New Roman"/>
          <w:i/>
          <w:iCs/>
        </w:rPr>
      </w:pPr>
      <w:r>
        <w:rPr>
          <w:rFonts w:ascii="Times New Roman" w:eastAsia="Times New Roman" w:hAnsi="Times New Roman" w:cs="Times New Roman"/>
        </w:rPr>
        <w:t>Säkerställande av gröna kilar och blågröna stråk – och utveckling av kopplingarna mellan dem.</w:t>
      </w:r>
    </w:p>
    <w:p w14:paraId="58D12D74" w14:textId="77777777" w:rsidR="006F3F31" w:rsidRDefault="006F3F31" w:rsidP="006F3F31">
      <w:pPr>
        <w:pStyle w:val="Liststycke"/>
        <w:numPr>
          <w:ilvl w:val="0"/>
          <w:numId w:val="8"/>
        </w:numPr>
        <w:rPr>
          <w:rFonts w:ascii="Times New Roman" w:eastAsia="Times New Roman" w:hAnsi="Times New Roman" w:cs="Times New Roman"/>
        </w:rPr>
      </w:pPr>
      <w:r>
        <w:rPr>
          <w:rFonts w:ascii="Times New Roman" w:eastAsia="Times New Roman" w:hAnsi="Times New Roman" w:cs="Times New Roman"/>
        </w:rPr>
        <w:t>Nyanläggningar för att till exempel kanalisera utövare av olika aktiviteter samt möta nya krav och behov.</w:t>
      </w:r>
    </w:p>
    <w:p w14:paraId="6BC99294" w14:textId="77777777" w:rsidR="006F3F31" w:rsidRDefault="006F3F31" w:rsidP="006F3F31">
      <w:pPr>
        <w:pStyle w:val="Liststycke"/>
        <w:numPr>
          <w:ilvl w:val="0"/>
          <w:numId w:val="8"/>
        </w:numPr>
        <w:rPr>
          <w:rFonts w:ascii="Times New Roman" w:eastAsia="Times New Roman" w:hAnsi="Times New Roman" w:cs="Times New Roman"/>
        </w:rPr>
      </w:pPr>
      <w:r>
        <w:rPr>
          <w:rFonts w:ascii="Times New Roman" w:eastAsia="Times New Roman" w:hAnsi="Times New Roman" w:cs="Times New Roman"/>
        </w:rPr>
        <w:t>Genomföra åtgärder för ökad tillgänglighet enligt den nya riktlinjen för tillgänglighet i park- och naturområden – utveckling av entréer är ett fokusområde.</w:t>
      </w:r>
      <w:r>
        <w:rPr>
          <w:rFonts w:ascii="Times New Roman" w:eastAsia="Calibri" w:hAnsi="Times New Roman" w:cs="Times New Roman"/>
        </w:rPr>
        <w:t xml:space="preserve"> </w:t>
      </w:r>
    </w:p>
    <w:p w14:paraId="2F0936FF" w14:textId="77777777" w:rsidR="006F3F31" w:rsidRDefault="006F3F31" w:rsidP="006F3F31">
      <w:pPr>
        <w:pStyle w:val="Liststycke"/>
        <w:numPr>
          <w:ilvl w:val="0"/>
          <w:numId w:val="8"/>
        </w:numPr>
        <w:spacing w:line="256" w:lineRule="auto"/>
        <w:rPr>
          <w:rFonts w:ascii="Times New Roman" w:eastAsia="Calibri" w:hAnsi="Times New Roman" w:cs="Times New Roman"/>
        </w:rPr>
      </w:pPr>
      <w:r>
        <w:rPr>
          <w:rFonts w:ascii="Times New Roman" w:eastAsia="Times New Roman" w:hAnsi="Times New Roman" w:cs="Times New Roman"/>
        </w:rPr>
        <w:t xml:space="preserve">Utveckling av kommunala badplatser. </w:t>
      </w:r>
    </w:p>
    <w:p w14:paraId="0F8F989A" w14:textId="77777777" w:rsidR="006F3F31" w:rsidRDefault="006F3F31" w:rsidP="006F3F31">
      <w:pPr>
        <w:pStyle w:val="Liststycke"/>
        <w:numPr>
          <w:ilvl w:val="0"/>
          <w:numId w:val="8"/>
        </w:numPr>
        <w:spacing w:line="256" w:lineRule="auto"/>
        <w:rPr>
          <w:rFonts w:ascii="Times New Roman" w:eastAsia="PMingLiU" w:hAnsi="Times New Roman" w:cs="Times New Roman"/>
          <w:lang w:eastAsia="zh-TW"/>
        </w:rPr>
      </w:pPr>
      <w:r>
        <w:rPr>
          <w:rFonts w:ascii="Times New Roman" w:eastAsia="Times New Roman" w:hAnsi="Times New Roman" w:cs="Times New Roman"/>
        </w:rPr>
        <w:t xml:space="preserve">Hållbart friluftsliv: påverkan på miljö och natur, klimatanpassningar och hållbart resande. </w:t>
      </w:r>
    </w:p>
    <w:p w14:paraId="12DDF5C2" w14:textId="77777777" w:rsidR="006F3F31" w:rsidRDefault="006F3F31" w:rsidP="006F3F31">
      <w:pPr>
        <w:pStyle w:val="Liststycke"/>
        <w:numPr>
          <w:ilvl w:val="0"/>
          <w:numId w:val="8"/>
        </w:numPr>
        <w:spacing w:line="256" w:lineRule="auto"/>
        <w:rPr>
          <w:rFonts w:ascii="Times New Roman" w:eastAsia="Calibri" w:hAnsi="Times New Roman" w:cs="Times New Roman"/>
        </w:rPr>
      </w:pPr>
      <w:r>
        <w:rPr>
          <w:rFonts w:ascii="Times New Roman" w:eastAsia="Times New Roman" w:hAnsi="Times New Roman" w:cs="Times New Roman"/>
        </w:rPr>
        <w:t xml:space="preserve">Kunskapshöjning och information </w:t>
      </w:r>
    </w:p>
    <w:p w14:paraId="6829D496" w14:textId="77777777" w:rsidR="006F3F31" w:rsidRDefault="006F3F31" w:rsidP="006F3F31">
      <w:pPr>
        <w:pStyle w:val="Liststycke"/>
        <w:numPr>
          <w:ilvl w:val="0"/>
          <w:numId w:val="8"/>
        </w:numPr>
        <w:spacing w:line="256" w:lineRule="auto"/>
        <w:rPr>
          <w:rFonts w:ascii="Times New Roman" w:eastAsia="Times New Roman" w:hAnsi="Times New Roman" w:cs="Times New Roman"/>
        </w:rPr>
      </w:pPr>
      <w:r>
        <w:rPr>
          <w:rFonts w:ascii="Times New Roman" w:eastAsia="Times New Roman" w:hAnsi="Times New Roman" w:cs="Times New Roman"/>
        </w:rPr>
        <w:t xml:space="preserve">Ökad kunskap om besökare och aktiviteter </w:t>
      </w:r>
    </w:p>
    <w:p w14:paraId="3F8CB410" w14:textId="77777777" w:rsidR="006F3F31" w:rsidRPr="006F3F31" w:rsidRDefault="006F3F31" w:rsidP="006F3F31">
      <w:pPr>
        <w:pStyle w:val="Liststycke"/>
        <w:numPr>
          <w:ilvl w:val="0"/>
          <w:numId w:val="8"/>
        </w:numPr>
        <w:rPr>
          <w:rFonts w:ascii="Times New Roman" w:eastAsia="Calibri" w:hAnsi="Times New Roman" w:cs="Times New Roman"/>
          <w:szCs w:val="22"/>
        </w:rPr>
      </w:pPr>
      <w:r>
        <w:rPr>
          <w:rFonts w:ascii="Times New Roman" w:eastAsia="Times New Roman" w:hAnsi="Times New Roman" w:cs="Times New Roman"/>
        </w:rPr>
        <w:t>Inspiration och vägledning för att nå både gamla och nya målgrupper.</w:t>
      </w:r>
      <w:r>
        <w:rPr>
          <w:rFonts w:ascii="Times New Roman" w:eastAsia="Calibri" w:hAnsi="Times New Roman" w:cs="Times New Roman"/>
        </w:rPr>
        <w:t xml:space="preserve"> </w:t>
      </w:r>
    </w:p>
    <w:p w14:paraId="241E8F02" w14:textId="3DCB6920" w:rsidR="000046E1" w:rsidRPr="006F3F31" w:rsidRDefault="006F3F31" w:rsidP="006F3F31">
      <w:pPr>
        <w:pStyle w:val="Liststycke"/>
        <w:numPr>
          <w:ilvl w:val="0"/>
          <w:numId w:val="8"/>
        </w:numPr>
        <w:rPr>
          <w:rFonts w:ascii="Times New Roman" w:eastAsia="Calibri" w:hAnsi="Times New Roman" w:cs="Times New Roman"/>
          <w:szCs w:val="22"/>
        </w:rPr>
      </w:pPr>
      <w:r w:rsidRPr="006F3F31">
        <w:rPr>
          <w:rFonts w:ascii="Times New Roman" w:eastAsia="Times New Roman" w:hAnsi="Times New Roman" w:cs="Times New Roman"/>
        </w:rPr>
        <w:t>Involvera civilsamhället i högre grad: ta fram former för volontärskap, samarbeten och ökat stöd till friluftslivsföreningar</w:t>
      </w:r>
    </w:p>
    <w:p w14:paraId="4360FDFE" w14:textId="77777777" w:rsidR="000046E1" w:rsidRPr="007B7987" w:rsidRDefault="000046E1" w:rsidP="000046E1"/>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ell med namn och befattningar"/>
        <w:tblDescription w:val="Handläggarens namn, chefens namn"/>
      </w:tblPr>
      <w:tblGrid>
        <w:gridCol w:w="3686"/>
        <w:gridCol w:w="5386"/>
      </w:tblGrid>
      <w:tr w:rsidR="000046E1" w:rsidRPr="000046E1" w14:paraId="39CFB9AE" w14:textId="77777777" w:rsidTr="000046E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4FE874F5" w14:textId="0FB396A7" w:rsidR="000046E1" w:rsidRPr="000046E1" w:rsidRDefault="00CA0401" w:rsidP="000046E1">
            <w:pPr>
              <w:spacing w:afterAutospacing="0"/>
              <w:rPr>
                <w:b w:val="0"/>
              </w:rPr>
            </w:pPr>
            <w:r>
              <w:rPr>
                <w:b w:val="0"/>
              </w:rPr>
              <w:t>Ingela</w:t>
            </w:r>
            <w:r w:rsidR="00593D3E">
              <w:rPr>
                <w:b w:val="0"/>
              </w:rPr>
              <w:t xml:space="preserve"> Gustafsson</w:t>
            </w:r>
          </w:p>
          <w:p w14:paraId="23DBB8E4" w14:textId="60110942" w:rsidR="000046E1" w:rsidRPr="000046E1" w:rsidRDefault="00CA0401" w:rsidP="000046E1">
            <w:pPr>
              <w:spacing w:afterAutospacing="0"/>
              <w:rPr>
                <w:b w:val="0"/>
              </w:rPr>
            </w:pPr>
            <w:r>
              <w:rPr>
                <w:b w:val="0"/>
              </w:rPr>
              <w:t>utvecklingsledare</w:t>
            </w:r>
          </w:p>
          <w:p w14:paraId="3F50CD28" w14:textId="4264B200" w:rsidR="000046E1" w:rsidRPr="000046E1" w:rsidRDefault="000046E1" w:rsidP="000046E1">
            <w:pPr>
              <w:spacing w:afterAutospacing="0"/>
              <w:rPr>
                <w:b w:val="0"/>
              </w:rPr>
            </w:pPr>
          </w:p>
        </w:tc>
        <w:tc>
          <w:tcPr>
            <w:tcW w:w="5386" w:type="dxa"/>
            <w:shd w:val="clear" w:color="auto" w:fill="auto"/>
          </w:tcPr>
          <w:p w14:paraId="19DB5891" w14:textId="5A5E823A" w:rsidR="000046E1" w:rsidRPr="000046E1" w:rsidRDefault="00CA0401" w:rsidP="000046E1">
            <w:pPr>
              <w:spacing w:afterAutospacing="0"/>
              <w:rPr>
                <w:b w:val="0"/>
              </w:rPr>
            </w:pPr>
            <w:r>
              <w:rPr>
                <w:b w:val="0"/>
              </w:rPr>
              <w:t>Gunilla Åkerström</w:t>
            </w:r>
          </w:p>
          <w:p w14:paraId="70F31DEB" w14:textId="10CF22E7" w:rsidR="000046E1" w:rsidRPr="000046E1" w:rsidRDefault="00CA0401" w:rsidP="00CA0401">
            <w:pPr>
              <w:spacing w:afterAutospacing="0"/>
              <w:rPr>
                <w:b w:val="0"/>
              </w:rPr>
            </w:pPr>
            <w:r w:rsidRPr="00CA0401">
              <w:rPr>
                <w:b w:val="0"/>
              </w:rPr>
              <w:t>avdelningschef utemiljöer och stadsliv</w:t>
            </w:r>
          </w:p>
        </w:tc>
      </w:tr>
    </w:tbl>
    <w:p w14:paraId="7113250B" w14:textId="13E48F93" w:rsidR="000046E1" w:rsidRPr="006F3F31" w:rsidRDefault="000046E1" w:rsidP="006F3F31">
      <w:pPr>
        <w:tabs>
          <w:tab w:val="left" w:pos="2500"/>
        </w:tabs>
      </w:pPr>
    </w:p>
    <w:sectPr w:rsidR="000046E1" w:rsidRPr="006F3F31" w:rsidSect="00BA1320">
      <w:headerReference w:type="even" r:id="rId12"/>
      <w:headerReference w:type="default" r:id="rId13"/>
      <w:footerReference w:type="even" r:id="rId14"/>
      <w:footerReference w:type="default" r:id="rId15"/>
      <w:headerReference w:type="first" r:id="rId16"/>
      <w:footerReference w:type="first" r:id="rId17"/>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7C6C" w14:textId="77777777" w:rsidR="00E576AB" w:rsidRDefault="00E576AB" w:rsidP="00BF282B">
      <w:pPr>
        <w:spacing w:after="0" w:line="240" w:lineRule="auto"/>
      </w:pPr>
      <w:r>
        <w:separator/>
      </w:r>
    </w:p>
  </w:endnote>
  <w:endnote w:type="continuationSeparator" w:id="0">
    <w:p w14:paraId="33B6289B" w14:textId="77777777" w:rsidR="00E576AB" w:rsidRDefault="00E576AB"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Mincho">
    <w:altName w:val="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2891" w14:textId="77777777" w:rsidR="00AE6F51" w:rsidRDefault="00AE6F5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3C9012B2" w14:textId="77777777" w:rsidTr="00A11FFD">
      <w:tc>
        <w:tcPr>
          <w:tcW w:w="7938" w:type="dxa"/>
        </w:tcPr>
        <w:p w14:paraId="2B458032" w14:textId="77777777" w:rsidR="00647C8D" w:rsidRPr="00841810" w:rsidRDefault="0023736E" w:rsidP="00647C8D">
          <w:pPr>
            <w:pStyle w:val="Sidfot"/>
          </w:pPr>
          <w:r w:rsidRPr="0023736E">
            <w:t>Göteborgs Stad</w:t>
          </w:r>
          <w:r>
            <w:t xml:space="preserve"> </w:t>
          </w:r>
          <w:r w:rsidR="00593D3E" w:rsidRPr="00016365">
            <w:t>Stadsmiljö</w:t>
          </w:r>
          <w:r w:rsidRPr="0023736E">
            <w:t>, tjänsteutlåtande</w:t>
          </w:r>
        </w:p>
      </w:tc>
      <w:tc>
        <w:tcPr>
          <w:tcW w:w="1134" w:type="dxa"/>
        </w:tcPr>
        <w:p w14:paraId="2453C3ED" w14:textId="77777777"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00EF09B7">
            <w:rPr>
              <w:noProof/>
            </w:rPr>
            <w:t>4</w:t>
          </w:r>
          <w:r w:rsidRPr="008117AD">
            <w:fldChar w:fldCharType="end"/>
          </w:r>
          <w:r w:rsidRPr="008117AD">
            <w:t xml:space="preserve"> (</w:t>
          </w:r>
          <w:r w:rsidR="00222AD5">
            <w:fldChar w:fldCharType="begin"/>
          </w:r>
          <w:r w:rsidR="00222AD5">
            <w:instrText xml:space="preserve"> NUMPAGES   \* MERGEFORMAT </w:instrText>
          </w:r>
          <w:r w:rsidR="00222AD5">
            <w:fldChar w:fldCharType="separate"/>
          </w:r>
          <w:r w:rsidR="00EF09B7">
            <w:rPr>
              <w:noProof/>
            </w:rPr>
            <w:t>4</w:t>
          </w:r>
          <w:r w:rsidR="00222AD5">
            <w:rPr>
              <w:noProof/>
            </w:rPr>
            <w:fldChar w:fldCharType="end"/>
          </w:r>
          <w:r w:rsidRPr="008117AD">
            <w:t>)</w:t>
          </w:r>
        </w:p>
      </w:tc>
    </w:tr>
  </w:tbl>
  <w:p w14:paraId="7E2A07F5"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3B1EE33D" w14:textId="77777777" w:rsidTr="00A11FFD">
      <w:tc>
        <w:tcPr>
          <w:tcW w:w="7938" w:type="dxa"/>
        </w:tcPr>
        <w:p w14:paraId="024FC6F4" w14:textId="77777777" w:rsidR="00647C8D" w:rsidRPr="00841810" w:rsidRDefault="00AE6F51" w:rsidP="00647C8D">
          <w:pPr>
            <w:pStyle w:val="Sidfot"/>
          </w:pPr>
          <w:r w:rsidRPr="00AE6F51">
            <w:t>Göteborgs Stad</w:t>
          </w:r>
          <w:r>
            <w:t xml:space="preserve"> </w:t>
          </w:r>
          <w:r w:rsidR="00593D3E" w:rsidRPr="00016365">
            <w:t>Stadsmiljö</w:t>
          </w:r>
          <w:r w:rsidRPr="00AE6F51">
            <w:t>, tjänsteutlåtande</w:t>
          </w:r>
        </w:p>
      </w:tc>
      <w:tc>
        <w:tcPr>
          <w:tcW w:w="1134" w:type="dxa"/>
        </w:tcPr>
        <w:p w14:paraId="49902D19" w14:textId="77777777"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00EF09B7">
            <w:rPr>
              <w:noProof/>
            </w:rPr>
            <w:t>1</w:t>
          </w:r>
          <w:r w:rsidRPr="008117AD">
            <w:fldChar w:fldCharType="end"/>
          </w:r>
          <w:r w:rsidRPr="008117AD">
            <w:t xml:space="preserve"> (</w:t>
          </w:r>
          <w:r w:rsidR="00222AD5">
            <w:fldChar w:fldCharType="begin"/>
          </w:r>
          <w:r w:rsidR="00222AD5">
            <w:instrText xml:space="preserve"> NUMPAGES   \* MERGEFORMAT </w:instrText>
          </w:r>
          <w:r w:rsidR="00222AD5">
            <w:fldChar w:fldCharType="separate"/>
          </w:r>
          <w:r w:rsidR="00EF09B7">
            <w:rPr>
              <w:noProof/>
            </w:rPr>
            <w:t>4</w:t>
          </w:r>
          <w:r w:rsidR="00222AD5">
            <w:rPr>
              <w:noProof/>
            </w:rPr>
            <w:fldChar w:fldCharType="end"/>
          </w:r>
          <w:r w:rsidRPr="008117AD">
            <w:t>)</w:t>
          </w:r>
        </w:p>
      </w:tc>
    </w:tr>
  </w:tbl>
  <w:p w14:paraId="2B006CC2"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D90D" w14:textId="77777777" w:rsidR="00E576AB" w:rsidRDefault="00E576AB" w:rsidP="00BF282B">
      <w:pPr>
        <w:spacing w:after="0" w:line="240" w:lineRule="auto"/>
      </w:pPr>
      <w:r>
        <w:separator/>
      </w:r>
    </w:p>
  </w:footnote>
  <w:footnote w:type="continuationSeparator" w:id="0">
    <w:p w14:paraId="2B7EBA77" w14:textId="77777777" w:rsidR="00E576AB" w:rsidRDefault="00E576AB"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E9FD" w14:textId="77777777" w:rsidR="00AE6F51" w:rsidRDefault="00AE6F5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9EA5" w14:textId="77777777" w:rsidR="00AE6F51" w:rsidRDefault="00AE6F5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97A0" w14:textId="77777777" w:rsidR="00AE6F51" w:rsidRDefault="00AE6F5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3499"/>
    <w:multiLevelType w:val="hybridMultilevel"/>
    <w:tmpl w:val="40485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2BA210EB"/>
    <w:multiLevelType w:val="hybridMultilevel"/>
    <w:tmpl w:val="8654AF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324B15EB"/>
    <w:multiLevelType w:val="hybridMultilevel"/>
    <w:tmpl w:val="16DA2AB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 w15:restartNumberingAfterBreak="0">
    <w:nsid w:val="4E1C6059"/>
    <w:multiLevelType w:val="hybridMultilevel"/>
    <w:tmpl w:val="038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75A92FF2"/>
    <w:multiLevelType w:val="hybridMultilevel"/>
    <w:tmpl w:val="5B60E79E"/>
    <w:lvl w:ilvl="0" w:tplc="E92A6F62">
      <w:start w:val="1"/>
      <w:numFmt w:val="decimal"/>
      <w:lvlText w:val="%1."/>
      <w:lvlJc w:val="left"/>
      <w:pPr>
        <w:ind w:left="1305" w:hanging="585"/>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021585403">
    <w:abstractNumId w:val="4"/>
  </w:num>
  <w:num w:numId="2" w16cid:durableId="657415437">
    <w:abstractNumId w:val="1"/>
  </w:num>
  <w:num w:numId="3" w16cid:durableId="1294946703">
    <w:abstractNumId w:val="6"/>
  </w:num>
  <w:num w:numId="4" w16cid:durableId="1409693377">
    <w:abstractNumId w:val="3"/>
  </w:num>
  <w:num w:numId="5" w16cid:durableId="1280063211">
    <w:abstractNumId w:val="7"/>
  </w:num>
  <w:num w:numId="6" w16cid:durableId="300965909">
    <w:abstractNumId w:val="5"/>
  </w:num>
  <w:num w:numId="7" w16cid:durableId="22947136">
    <w:abstractNumId w:val="0"/>
  </w:num>
  <w:num w:numId="8" w16cid:durableId="810904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mailMerge>
    <w:mainDocumentType w:val="formLetters"/>
    <w:linkToQuery/>
    <w:dataType w:val="textFile"/>
    <w:connectString w:val=""/>
    <w:query w:val="SELECT * FROM C:\Ciceron\Classic32\LOKAL\TEMP\organisation.txt"/>
  </w:mailMerg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nhet" w:val="Stadsmiljö"/>
    <w:docVar w:name="anvandare_txt_Epost" w:val="katarina.gustafsson@stadsmiljo.goteborg.se"/>
    <w:docVar w:name="anvandare_txt_Fritext1" w:val="None"/>
    <w:docVar w:name="anvandare_txt_Namn" w:val="Katarina Gustafsson"/>
    <w:docVar w:name="anvandare_txt_Profil" w:val="HNOS"/>
    <w:docVar w:name="anvandare_txt_Sign" w:val="KATGUS2002"/>
    <w:docVar w:name="anvandare_txt_Telnr" w:val="0790661605"/>
    <w:docVar w:name="Databas" w:val="SMF"/>
    <w:docVar w:name="Diarienr" w:val="SMF-2023-00628"/>
    <w:docVar w:name="DokumentArkiv_Diarium" w:val="SMF"/>
    <w:docVar w:name="DokumentArkiv_FileInApprovalProcess" w:val="0"/>
    <w:docVar w:name="DokumentArkiv_NameService" w:val="sn060aw01"/>
    <w:docVar w:name="DokumentArkiv_SecurityDomain" w:val="Ciceron"/>
    <w:docVar w:name="Enhet" w:val="Stadsmiljö"/>
    <w:docVar w:name="Handlsign" w:val="Katarina Gustafsson"/>
    <w:docVar w:name="organisation_txt_Epost" w:val="stadsmiljo@stadsmiljo.goteborg.se"/>
    <w:docVar w:name="organisation_txt_Gatuadress1" w:val="Rosenlundsgatan 4"/>
    <w:docVar w:name="organisation_txt_Gatuadress2" w:val="Nygatan"/>
    <w:docVar w:name="organisation_txt_Namn" w:val="Stadsmiljöförvaltningen"/>
    <w:docVar w:name="organisation_txt_OrgNr" w:val="2120001355"/>
    <w:docVar w:name="organisation_txt_Postadress" w:val="Göteborg"/>
    <w:docVar w:name="organisation_txt_Postnr" w:val="41121"/>
    <w:docVar w:name="organisation_txt_Telnr" w:val="031-368 26 00"/>
  </w:docVars>
  <w:rsids>
    <w:rsidRoot w:val="00E576AB"/>
    <w:rsid w:val="000046E1"/>
    <w:rsid w:val="000707CC"/>
    <w:rsid w:val="00091831"/>
    <w:rsid w:val="000A510D"/>
    <w:rsid w:val="000C68BA"/>
    <w:rsid w:val="000F2B85"/>
    <w:rsid w:val="000F2C86"/>
    <w:rsid w:val="0011061F"/>
    <w:rsid w:val="001108CA"/>
    <w:rsid w:val="0011381D"/>
    <w:rsid w:val="00120342"/>
    <w:rsid w:val="0012181D"/>
    <w:rsid w:val="00142FEF"/>
    <w:rsid w:val="00166B2A"/>
    <w:rsid w:val="00173F0C"/>
    <w:rsid w:val="00176B89"/>
    <w:rsid w:val="001B3FF4"/>
    <w:rsid w:val="001B7AA7"/>
    <w:rsid w:val="001C17B8"/>
    <w:rsid w:val="001C2218"/>
    <w:rsid w:val="001D645F"/>
    <w:rsid w:val="0022273D"/>
    <w:rsid w:val="00222AD5"/>
    <w:rsid w:val="0023736E"/>
    <w:rsid w:val="00241F59"/>
    <w:rsid w:val="00257F49"/>
    <w:rsid w:val="00261E5E"/>
    <w:rsid w:val="002715E0"/>
    <w:rsid w:val="002A4CCB"/>
    <w:rsid w:val="003164EC"/>
    <w:rsid w:val="00330EF3"/>
    <w:rsid w:val="00332A7F"/>
    <w:rsid w:val="003413FA"/>
    <w:rsid w:val="00350FEF"/>
    <w:rsid w:val="00372CB4"/>
    <w:rsid w:val="003769B2"/>
    <w:rsid w:val="003E2E59"/>
    <w:rsid w:val="003F4EF3"/>
    <w:rsid w:val="003F7BE3"/>
    <w:rsid w:val="00414E79"/>
    <w:rsid w:val="00440D30"/>
    <w:rsid w:val="00473C11"/>
    <w:rsid w:val="004A5252"/>
    <w:rsid w:val="004B287C"/>
    <w:rsid w:val="004C0571"/>
    <w:rsid w:val="004C78B0"/>
    <w:rsid w:val="00507C08"/>
    <w:rsid w:val="00521790"/>
    <w:rsid w:val="00560A1E"/>
    <w:rsid w:val="005729A0"/>
    <w:rsid w:val="00593D3E"/>
    <w:rsid w:val="00597ACB"/>
    <w:rsid w:val="005B2677"/>
    <w:rsid w:val="005E6622"/>
    <w:rsid w:val="005F5390"/>
    <w:rsid w:val="00603751"/>
    <w:rsid w:val="00613965"/>
    <w:rsid w:val="0064591C"/>
    <w:rsid w:val="00647C8D"/>
    <w:rsid w:val="00690A7F"/>
    <w:rsid w:val="006A0653"/>
    <w:rsid w:val="006A5E3E"/>
    <w:rsid w:val="006D0D87"/>
    <w:rsid w:val="006E618B"/>
    <w:rsid w:val="006E6C56"/>
    <w:rsid w:val="006F3F31"/>
    <w:rsid w:val="00703A6D"/>
    <w:rsid w:val="00712F04"/>
    <w:rsid w:val="00720B05"/>
    <w:rsid w:val="007556E2"/>
    <w:rsid w:val="00766929"/>
    <w:rsid w:val="00770200"/>
    <w:rsid w:val="007868CB"/>
    <w:rsid w:val="007E234D"/>
    <w:rsid w:val="008013EE"/>
    <w:rsid w:val="00831AEA"/>
    <w:rsid w:val="00831E91"/>
    <w:rsid w:val="00842FC8"/>
    <w:rsid w:val="008760F6"/>
    <w:rsid w:val="008B0468"/>
    <w:rsid w:val="009003DD"/>
    <w:rsid w:val="00923739"/>
    <w:rsid w:val="009433F3"/>
    <w:rsid w:val="00957F41"/>
    <w:rsid w:val="00970E3C"/>
    <w:rsid w:val="00983FD7"/>
    <w:rsid w:val="00985ACB"/>
    <w:rsid w:val="00990F9D"/>
    <w:rsid w:val="009B4E2A"/>
    <w:rsid w:val="009D4D5C"/>
    <w:rsid w:val="00A074B5"/>
    <w:rsid w:val="00A345C1"/>
    <w:rsid w:val="00A3668C"/>
    <w:rsid w:val="00A47AD9"/>
    <w:rsid w:val="00A8112E"/>
    <w:rsid w:val="00AA0284"/>
    <w:rsid w:val="00AA7CA5"/>
    <w:rsid w:val="00AE5147"/>
    <w:rsid w:val="00AE5F41"/>
    <w:rsid w:val="00AE6F51"/>
    <w:rsid w:val="00B353ED"/>
    <w:rsid w:val="00B456FF"/>
    <w:rsid w:val="00B63E0E"/>
    <w:rsid w:val="00BA1320"/>
    <w:rsid w:val="00BB44F3"/>
    <w:rsid w:val="00BD0663"/>
    <w:rsid w:val="00BD2E64"/>
    <w:rsid w:val="00BF282B"/>
    <w:rsid w:val="00C025B9"/>
    <w:rsid w:val="00C0363D"/>
    <w:rsid w:val="00C045D1"/>
    <w:rsid w:val="00C4537D"/>
    <w:rsid w:val="00C85A21"/>
    <w:rsid w:val="00C932AC"/>
    <w:rsid w:val="00CA0401"/>
    <w:rsid w:val="00CE34FD"/>
    <w:rsid w:val="00D21D96"/>
    <w:rsid w:val="00D22966"/>
    <w:rsid w:val="00D61739"/>
    <w:rsid w:val="00D8465D"/>
    <w:rsid w:val="00DC59E4"/>
    <w:rsid w:val="00DC68C6"/>
    <w:rsid w:val="00DC6E79"/>
    <w:rsid w:val="00DF152D"/>
    <w:rsid w:val="00E11731"/>
    <w:rsid w:val="00E576AB"/>
    <w:rsid w:val="00E92E25"/>
    <w:rsid w:val="00EF09B7"/>
    <w:rsid w:val="00EF388D"/>
    <w:rsid w:val="00F4117C"/>
    <w:rsid w:val="00F57801"/>
    <w:rsid w:val="00F66187"/>
    <w:rsid w:val="00F91CE2"/>
    <w:rsid w:val="00FA0781"/>
    <w:rsid w:val="00FA62B8"/>
    <w:rsid w:val="00FB3384"/>
    <w:rsid w:val="00FE5CB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A491C"/>
  <w15:docId w15:val="{5B2B07F6-276C-4D60-B34A-07F5FFA9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customStyle="1" w:styleId="Nmn1">
    <w:name w:val="Nämn1"/>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A5E3E"/>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990F9D"/>
    <w:pPr>
      <w:ind w:left="720"/>
      <w:contextualSpacing/>
    </w:pPr>
  </w:style>
  <w:style w:type="table" w:customStyle="1" w:styleId="Sidfotgrundmall">
    <w:name w:val="Sidfot grundmall"/>
    <w:basedOn w:val="Normaltabell"/>
    <w:uiPriority w:val="99"/>
    <w:rsid w:val="00647C8D"/>
    <w:pPr>
      <w:spacing w:after="0"/>
    </w:pPr>
    <w:rPr>
      <w:rFonts w:asciiTheme="majorHAnsi" w:hAnsiTheme="majorHAns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200087">
      <w:bodyDiv w:val="1"/>
      <w:marLeft w:val="0"/>
      <w:marRight w:val="0"/>
      <w:marTop w:val="0"/>
      <w:marBottom w:val="0"/>
      <w:divBdr>
        <w:top w:val="none" w:sz="0" w:space="0" w:color="auto"/>
        <w:left w:val="none" w:sz="0" w:space="0" w:color="auto"/>
        <w:bottom w:val="none" w:sz="0" w:space="0" w:color="auto"/>
        <w:right w:val="none" w:sz="0" w:space="0" w:color="auto"/>
      </w:divBdr>
    </w:div>
    <w:div w:id="481697194">
      <w:bodyDiv w:val="1"/>
      <w:marLeft w:val="0"/>
      <w:marRight w:val="0"/>
      <w:marTop w:val="0"/>
      <w:marBottom w:val="0"/>
      <w:divBdr>
        <w:top w:val="none" w:sz="0" w:space="0" w:color="auto"/>
        <w:left w:val="none" w:sz="0" w:space="0" w:color="auto"/>
        <w:bottom w:val="none" w:sz="0" w:space="0" w:color="auto"/>
        <w:right w:val="none" w:sz="0" w:space="0" w:color="auto"/>
      </w:divBdr>
    </w:div>
    <w:div w:id="511728135">
      <w:bodyDiv w:val="1"/>
      <w:marLeft w:val="0"/>
      <w:marRight w:val="0"/>
      <w:marTop w:val="0"/>
      <w:marBottom w:val="0"/>
      <w:divBdr>
        <w:top w:val="none" w:sz="0" w:space="0" w:color="auto"/>
        <w:left w:val="none" w:sz="0" w:space="0" w:color="auto"/>
        <w:bottom w:val="none" w:sz="0" w:space="0" w:color="auto"/>
        <w:right w:val="none" w:sz="0" w:space="0" w:color="auto"/>
      </w:divBdr>
    </w:div>
    <w:div w:id="532767976">
      <w:bodyDiv w:val="1"/>
      <w:marLeft w:val="0"/>
      <w:marRight w:val="0"/>
      <w:marTop w:val="0"/>
      <w:marBottom w:val="0"/>
      <w:divBdr>
        <w:top w:val="none" w:sz="0" w:space="0" w:color="auto"/>
        <w:left w:val="none" w:sz="0" w:space="0" w:color="auto"/>
        <w:bottom w:val="none" w:sz="0" w:space="0" w:color="auto"/>
        <w:right w:val="none" w:sz="0" w:space="0" w:color="auto"/>
      </w:divBdr>
    </w:div>
    <w:div w:id="601500194">
      <w:bodyDiv w:val="1"/>
      <w:marLeft w:val="0"/>
      <w:marRight w:val="0"/>
      <w:marTop w:val="0"/>
      <w:marBottom w:val="0"/>
      <w:divBdr>
        <w:top w:val="none" w:sz="0" w:space="0" w:color="auto"/>
        <w:left w:val="none" w:sz="0" w:space="0" w:color="auto"/>
        <w:bottom w:val="none" w:sz="0" w:space="0" w:color="auto"/>
        <w:right w:val="none" w:sz="0" w:space="0" w:color="auto"/>
      </w:divBdr>
    </w:div>
    <w:div w:id="720985317">
      <w:bodyDiv w:val="1"/>
      <w:marLeft w:val="0"/>
      <w:marRight w:val="0"/>
      <w:marTop w:val="0"/>
      <w:marBottom w:val="0"/>
      <w:divBdr>
        <w:top w:val="none" w:sz="0" w:space="0" w:color="auto"/>
        <w:left w:val="none" w:sz="0" w:space="0" w:color="auto"/>
        <w:bottom w:val="none" w:sz="0" w:space="0" w:color="auto"/>
        <w:right w:val="none" w:sz="0" w:space="0" w:color="auto"/>
      </w:divBdr>
    </w:div>
    <w:div w:id="764811348">
      <w:bodyDiv w:val="1"/>
      <w:marLeft w:val="0"/>
      <w:marRight w:val="0"/>
      <w:marTop w:val="0"/>
      <w:marBottom w:val="0"/>
      <w:divBdr>
        <w:top w:val="none" w:sz="0" w:space="0" w:color="auto"/>
        <w:left w:val="none" w:sz="0" w:space="0" w:color="auto"/>
        <w:bottom w:val="none" w:sz="0" w:space="0" w:color="auto"/>
        <w:right w:val="none" w:sz="0" w:space="0" w:color="auto"/>
      </w:divBdr>
    </w:div>
    <w:div w:id="794174114">
      <w:bodyDiv w:val="1"/>
      <w:marLeft w:val="0"/>
      <w:marRight w:val="0"/>
      <w:marTop w:val="0"/>
      <w:marBottom w:val="0"/>
      <w:divBdr>
        <w:top w:val="none" w:sz="0" w:space="0" w:color="auto"/>
        <w:left w:val="none" w:sz="0" w:space="0" w:color="auto"/>
        <w:bottom w:val="none" w:sz="0" w:space="0" w:color="auto"/>
        <w:right w:val="none" w:sz="0" w:space="0" w:color="auto"/>
      </w:divBdr>
    </w:div>
    <w:div w:id="1070615255">
      <w:bodyDiv w:val="1"/>
      <w:marLeft w:val="0"/>
      <w:marRight w:val="0"/>
      <w:marTop w:val="0"/>
      <w:marBottom w:val="0"/>
      <w:divBdr>
        <w:top w:val="none" w:sz="0" w:space="0" w:color="auto"/>
        <w:left w:val="none" w:sz="0" w:space="0" w:color="auto"/>
        <w:bottom w:val="none" w:sz="0" w:space="0" w:color="auto"/>
        <w:right w:val="none" w:sz="0" w:space="0" w:color="auto"/>
      </w:divBdr>
    </w:div>
    <w:div w:id="1146825319">
      <w:bodyDiv w:val="1"/>
      <w:marLeft w:val="0"/>
      <w:marRight w:val="0"/>
      <w:marTop w:val="0"/>
      <w:marBottom w:val="0"/>
      <w:divBdr>
        <w:top w:val="none" w:sz="0" w:space="0" w:color="auto"/>
        <w:left w:val="none" w:sz="0" w:space="0" w:color="auto"/>
        <w:bottom w:val="none" w:sz="0" w:space="0" w:color="auto"/>
        <w:right w:val="none" w:sz="0" w:space="0" w:color="auto"/>
      </w:divBdr>
    </w:div>
    <w:div w:id="1276327931">
      <w:bodyDiv w:val="1"/>
      <w:marLeft w:val="0"/>
      <w:marRight w:val="0"/>
      <w:marTop w:val="0"/>
      <w:marBottom w:val="0"/>
      <w:divBdr>
        <w:top w:val="none" w:sz="0" w:space="0" w:color="auto"/>
        <w:left w:val="none" w:sz="0" w:space="0" w:color="auto"/>
        <w:bottom w:val="none" w:sz="0" w:space="0" w:color="auto"/>
        <w:right w:val="none" w:sz="0" w:space="0" w:color="auto"/>
      </w:divBdr>
    </w:div>
    <w:div w:id="1674720691">
      <w:bodyDiv w:val="1"/>
      <w:marLeft w:val="0"/>
      <w:marRight w:val="0"/>
      <w:marTop w:val="0"/>
      <w:marBottom w:val="0"/>
      <w:divBdr>
        <w:top w:val="none" w:sz="0" w:space="0" w:color="auto"/>
        <w:left w:val="none" w:sz="0" w:space="0" w:color="auto"/>
        <w:bottom w:val="none" w:sz="0" w:space="0" w:color="auto"/>
        <w:right w:val="none" w:sz="0" w:space="0" w:color="auto"/>
      </w:divBdr>
    </w:div>
    <w:div w:id="1681003490">
      <w:bodyDiv w:val="1"/>
      <w:marLeft w:val="0"/>
      <w:marRight w:val="0"/>
      <w:marTop w:val="0"/>
      <w:marBottom w:val="0"/>
      <w:divBdr>
        <w:top w:val="none" w:sz="0" w:space="0" w:color="auto"/>
        <w:left w:val="none" w:sz="0" w:space="0" w:color="auto"/>
        <w:bottom w:val="none" w:sz="0" w:space="0" w:color="auto"/>
        <w:right w:val="none" w:sz="0" w:space="0" w:color="auto"/>
      </w:divBdr>
    </w:div>
    <w:div w:id="188567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90155EBE1F4C0093A883FE081BB2D0"/>
        <w:category>
          <w:name w:val="Allmänt"/>
          <w:gallery w:val="placeholder"/>
        </w:category>
        <w:types>
          <w:type w:val="bbPlcHdr"/>
        </w:types>
        <w:behaviors>
          <w:behavior w:val="content"/>
        </w:behaviors>
        <w:guid w:val="{445DDE99-7C76-4BEE-A8FC-BBBCB6962DF7}"/>
      </w:docPartPr>
      <w:docPartBody>
        <w:p w:rsidR="00AE624A" w:rsidRPr="00AE6F51" w:rsidRDefault="00A94DBC" w:rsidP="00AE6F51">
          <w:pPr>
            <w:rPr>
              <w:rStyle w:val="Platshllartext"/>
            </w:rPr>
          </w:pPr>
          <w:r w:rsidRPr="00AE6F51">
            <w:rPr>
              <w:rStyle w:val="Platshllartext"/>
            </w:rPr>
            <w:t>I x-nämnden/styrelsen för x-bolag</w:t>
          </w:r>
        </w:p>
        <w:p w:rsidR="005D508A" w:rsidRDefault="00A94DBC">
          <w:pPr>
            <w:pStyle w:val="FE90155EBE1F4C0093A883FE081BB2D0"/>
          </w:pPr>
          <w:r w:rsidRPr="00AE6F51">
            <w:rPr>
              <w:rStyle w:val="Platshllartext"/>
            </w:rPr>
            <w:t>Förslag till beslut ska skrivas som fullständiga meningar. Om beslutet består av flera delbeslut ska dessa numreras</w:t>
          </w:r>
          <w:r w:rsidRPr="001B1D47">
            <w:rPr>
              <w:rStyle w:val="Platshllartext"/>
            </w:rPr>
            <w:t>.</w:t>
          </w:r>
        </w:p>
      </w:docPartBody>
    </w:docPart>
    <w:docPart>
      <w:docPartPr>
        <w:name w:val="F6308BBE3844474AB30B8843AB963F3D"/>
        <w:category>
          <w:name w:val="Allmänt"/>
          <w:gallery w:val="placeholder"/>
        </w:category>
        <w:types>
          <w:type w:val="bbPlcHdr"/>
        </w:types>
        <w:behaviors>
          <w:behavior w:val="content"/>
        </w:behaviors>
        <w:guid w:val="{4D01EBE1-2A73-4FAF-9D91-386FFD9003D2}"/>
      </w:docPartPr>
      <w:docPartBody>
        <w:p w:rsidR="005D508A" w:rsidRDefault="00A94DBC">
          <w:pPr>
            <w:pStyle w:val="F6308BBE3844474AB30B8843AB963F3D"/>
          </w:pPr>
          <w:r w:rsidRPr="0060519F">
            <w:rPr>
              <w:rStyle w:val="Platshllartext"/>
            </w:rPr>
            <w:t>Klicka eller tryck här för att ange text.</w:t>
          </w:r>
        </w:p>
      </w:docPartBody>
    </w:docPart>
    <w:docPart>
      <w:docPartPr>
        <w:name w:val="ABB9A28366BC424692B6E312C0C6580C"/>
        <w:category>
          <w:name w:val="Allmänt"/>
          <w:gallery w:val="placeholder"/>
        </w:category>
        <w:types>
          <w:type w:val="bbPlcHdr"/>
        </w:types>
        <w:behaviors>
          <w:behavior w:val="content"/>
        </w:behaviors>
        <w:guid w:val="{501AFE02-8EB8-4E4B-BBBA-1DF47E562C9F}"/>
      </w:docPartPr>
      <w:docPartBody>
        <w:p w:rsidR="00AE624A" w:rsidRPr="00EF09B7" w:rsidRDefault="00A94DBC" w:rsidP="00EF09B7">
          <w:pPr>
            <w:rPr>
              <w:rStyle w:val="Platshllartext"/>
            </w:rPr>
          </w:pPr>
          <w:r w:rsidRPr="00EF09B7">
            <w:rPr>
              <w:rStyle w:val="Platshllartext"/>
            </w:rPr>
            <w:t>Beskrivningen ska innehålla historik om och bakgrund till ärendet, om någon gett förvaltningen ett uppdrag, skälet till att förvaltningen/bolaget tar upp ärendet, om frågan varit aktuell i tidigare skeden.</w:t>
          </w:r>
        </w:p>
        <w:p w:rsidR="005D508A" w:rsidRDefault="00A94DBC">
          <w:pPr>
            <w:pStyle w:val="ABB9A28366BC424692B6E312C0C6580C"/>
          </w:pPr>
          <w:r w:rsidRPr="00EF09B7">
            <w:rPr>
              <w:rStyle w:val="Platshllartext"/>
            </w:rPr>
            <w:t>Här finns möjlighet att skriva in de underrubriker som behövs i det särskilda ärendet.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Mincho">
    <w:altName w:val="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BC"/>
    <w:rsid w:val="0023062A"/>
    <w:rsid w:val="005D508A"/>
    <w:rsid w:val="00A94D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4DBC"/>
  </w:style>
  <w:style w:type="paragraph" w:customStyle="1" w:styleId="FE90155EBE1F4C0093A883FE081BB2D0">
    <w:name w:val="FE90155EBE1F4C0093A883FE081BB2D0"/>
  </w:style>
  <w:style w:type="paragraph" w:customStyle="1" w:styleId="F6308BBE3844474AB30B8843AB963F3D">
    <w:name w:val="F6308BBE3844474AB30B8843AB963F3D"/>
  </w:style>
  <w:style w:type="paragraph" w:customStyle="1" w:styleId="ABB9A28366BC424692B6E312C0C6580C">
    <w:name w:val="ABB9A28366BC424692B6E312C0C65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510B94EB98E8C4F90166E78D8025AB1" ma:contentTypeVersion="11" ma:contentTypeDescription="Skapa ett nytt dokument." ma:contentTypeScope="" ma:versionID="d1b76a9d48ad4a260f5f369cf2a43a9f">
  <xsd:schema xmlns:xsd="http://www.w3.org/2001/XMLSchema" xmlns:xs="http://www.w3.org/2001/XMLSchema" xmlns:p="http://schemas.microsoft.com/office/2006/metadata/properties" xmlns:ns2="6464b241-6039-49f7-b83c-749f2048f746" xmlns:ns3="7478a4a1-8e33-481e-91d0-97526dccca16" targetNamespace="http://schemas.microsoft.com/office/2006/metadata/properties" ma:root="true" ma:fieldsID="53bcd89d56867d3f6d55612dc077e3d6" ns2:_="" ns3:_="">
    <xsd:import namespace="6464b241-6039-49f7-b83c-749f2048f746"/>
    <xsd:import namespace="7478a4a1-8e33-481e-91d0-97526dccca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_Flow_SignoffStatu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4b241-6039-49f7-b83c-749f2048f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Godkännandestatus" ma:internalName="Godk_x00e4_nnandestatus">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8a4a1-8e33-481e-91d0-97526dccca16"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464b241-6039-49f7-b83c-749f2048f746" xsi:nil="true"/>
  </documentManagement>
</p:properties>
</file>

<file path=customXml/itemProps1.xml><?xml version="1.0" encoding="utf-8"?>
<ds:datastoreItem xmlns:ds="http://schemas.openxmlformats.org/officeDocument/2006/customXml" ds:itemID="{EED75296-A63A-4DED-9F6D-DEB848E5A5FE}">
  <ds:schemaRefs>
    <ds:schemaRef ds:uri="http://schemas.microsoft.com/sharepoint/v3/contenttype/forms"/>
  </ds:schemaRefs>
</ds:datastoreItem>
</file>

<file path=customXml/itemProps2.xml><?xml version="1.0" encoding="utf-8"?>
<ds:datastoreItem xmlns:ds="http://schemas.openxmlformats.org/officeDocument/2006/customXml" ds:itemID="{5B48DEF8-CC90-4064-8C7F-51815378F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4b241-6039-49f7-b83c-749f2048f746"/>
    <ds:schemaRef ds:uri="7478a4a1-8e33-481e-91d0-97526dccc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5E86B-519D-40E0-BC02-56041300AF6E}">
  <ds:schemaRefs>
    <ds:schemaRef ds:uri="http://schemas.openxmlformats.org/officeDocument/2006/bibliography"/>
  </ds:schemaRefs>
</ds:datastoreItem>
</file>

<file path=customXml/itemProps4.xml><?xml version="1.0" encoding="utf-8"?>
<ds:datastoreItem xmlns:ds="http://schemas.openxmlformats.org/officeDocument/2006/customXml" ds:itemID="{3116ED1E-AC92-4C28-A1F3-6A638C0A1AE0}">
  <ds:schemaRefs>
    <ds:schemaRef ds:uri="http://schemas.microsoft.com/office/2006/metadata/properties"/>
    <ds:schemaRef ds:uri="http://schemas.microsoft.com/office/infopath/2007/PartnerControls"/>
    <ds:schemaRef ds:uri="6464b241-6039-49f7-b83c-749f2048f74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1754</Words>
  <Characters>10853</Characters>
  <Application>Microsoft Office Word</Application>
  <DocSecurity>0</DocSecurity>
  <Lines>190</Lines>
  <Paragraphs>56</Paragraphs>
  <ScaleCrop>false</ScaleCrop>
  <HeadingPairs>
    <vt:vector size="2" baseType="variant">
      <vt:variant>
        <vt:lpstr>Rubrik</vt:lpstr>
      </vt:variant>
      <vt:variant>
        <vt:i4>1</vt:i4>
      </vt:variant>
    </vt:vector>
  </HeadingPairs>
  <TitlesOfParts>
    <vt:vector size="1" baseType="lpstr">
      <vt:lpstr>Göteborgs Stad [Organisation], tjänsteutlåtande</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Uppföljning av Göteborgs Stads friluftsprogram 2018-2025</dc:title>
  <dc:subject/>
  <dc:creator>Katarina Gustafsson</dc:creator>
  <dc:description>Göteborgs Stad Stadsmiljö, tjänsteutlåtande</dc:description>
  <cp:lastModifiedBy>Katarina Gustafsson</cp:lastModifiedBy>
  <cp:revision>4</cp:revision>
  <cp:lastPrinted>2017-01-05T15:29:00Z</cp:lastPrinted>
  <dcterms:created xsi:type="dcterms:W3CDTF">2023-04-26T13:11:00Z</dcterms:created>
  <dcterms:modified xsi:type="dcterms:W3CDTF">2023-04-26T13:11:00Z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y fmtid="{D5CDD505-2E9C-101B-9397-08002B2CF9AE}" pid="3" name="ContentTypeId">
    <vt:lpwstr>0x010100D510B94EB98E8C4F90166E78D8025AB1</vt:lpwstr>
  </property>
</Properties>
</file>